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CD3" w:rsidRDefault="008B733C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19050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B6CD3" w:rsidRPr="006371C0" w:rsidRDefault="008B733C" w:rsidP="006371C0">
      <w:pPr>
        <w:spacing w:after="0"/>
        <w:jc w:val="center"/>
        <w:rPr>
          <w:sz w:val="28"/>
          <w:szCs w:val="28"/>
          <w:lang w:val="ru-RU"/>
        </w:rPr>
      </w:pPr>
      <w:r w:rsidRPr="006371C0">
        <w:rPr>
          <w:b/>
          <w:color w:val="000000"/>
          <w:sz w:val="28"/>
          <w:szCs w:val="28"/>
          <w:lang w:val="ru-RU"/>
        </w:rPr>
        <w:t>Об утверждении Санитарных правил "Санитарно-эпидемиологические требования к объектам образования"</w:t>
      </w:r>
    </w:p>
    <w:p w:rsidR="00921627" w:rsidRPr="006371C0" w:rsidRDefault="008B733C">
      <w:pPr>
        <w:spacing w:after="0"/>
        <w:rPr>
          <w:color w:val="000000"/>
          <w:sz w:val="24"/>
          <w:szCs w:val="24"/>
          <w:lang w:val="ru-RU"/>
        </w:rPr>
      </w:pPr>
      <w:r w:rsidRPr="006371C0">
        <w:rPr>
          <w:color w:val="000000"/>
          <w:sz w:val="24"/>
          <w:szCs w:val="24"/>
          <w:lang w:val="ru-RU"/>
        </w:rPr>
        <w:t xml:space="preserve">Приказ Министра здравоохранения Республики Казахстан от 16 августа 2017 года № 611. </w:t>
      </w:r>
    </w:p>
    <w:p w:rsidR="00921627" w:rsidRDefault="00921627">
      <w:pPr>
        <w:spacing w:after="0"/>
        <w:rPr>
          <w:color w:val="000000"/>
          <w:sz w:val="20"/>
          <w:lang w:val="ru-RU"/>
        </w:rPr>
      </w:pPr>
    </w:p>
    <w:p w:rsidR="004B6CD3" w:rsidRPr="00000282" w:rsidRDefault="008B733C">
      <w:pPr>
        <w:spacing w:after="0"/>
        <w:rPr>
          <w:lang w:val="ru-RU"/>
        </w:rPr>
      </w:pPr>
      <w:r w:rsidRPr="00000282">
        <w:rPr>
          <w:color w:val="000000"/>
          <w:sz w:val="20"/>
          <w:lang w:val="ru-RU"/>
        </w:rPr>
        <w:t>Зарегистрирован в Министерстве юстиции Республики Казахстан 13 сентября 2017 года № 15681.</w:t>
      </w:r>
    </w:p>
    <w:p w:rsidR="004B6CD3" w:rsidRPr="00000282" w:rsidRDefault="008B733C">
      <w:pPr>
        <w:spacing w:after="0"/>
        <w:rPr>
          <w:lang w:val="ru-RU"/>
        </w:rPr>
      </w:pPr>
      <w:bookmarkStart w:id="1" w:name="z4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В соответствии с пунктом 6 статьи 144 Кодекса Республики Казахстан от 18 сентября 2009 года "О здоровье народа и системе здравоохранения" </w:t>
      </w:r>
      <w:r w:rsidRPr="00000282">
        <w:rPr>
          <w:b/>
          <w:color w:val="000000"/>
          <w:sz w:val="20"/>
          <w:lang w:val="ru-RU"/>
        </w:rPr>
        <w:t>ПРИКАЗЫВАЮ:</w:t>
      </w:r>
    </w:p>
    <w:p w:rsidR="004B6CD3" w:rsidRPr="00000282" w:rsidRDefault="008B733C">
      <w:pPr>
        <w:spacing w:after="0"/>
        <w:rPr>
          <w:lang w:val="ru-RU"/>
        </w:rPr>
      </w:pPr>
      <w:bookmarkStart w:id="2" w:name="z5"/>
      <w:bookmarkEnd w:id="1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1. Утвердить прилагаемые Санитарные правила "Санитарно-эпидемиологические требования к объектам образования". </w:t>
      </w:r>
    </w:p>
    <w:p w:rsidR="004B6CD3" w:rsidRPr="00000282" w:rsidRDefault="008B733C">
      <w:pPr>
        <w:spacing w:after="0"/>
        <w:rPr>
          <w:lang w:val="ru-RU"/>
        </w:rPr>
      </w:pPr>
      <w:bookmarkStart w:id="3" w:name="z6"/>
      <w:bookmarkEnd w:id="2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2. Признать утратившим силу приказ Министра национальной экономики Республики Казахстан от 29 декабря 2014 года № 179 "Об утверждении Санитарных правил "Санитарно-эпидемиологические требования к объектам образования" (зарегистрированный в Реестре государственной регистрации нормативных правовых актов за № 10275, опубликованный в информационно-правовой системе "Әділет" 11 марта 2015года).</w:t>
      </w:r>
    </w:p>
    <w:p w:rsidR="004B6CD3" w:rsidRPr="00000282" w:rsidRDefault="008B733C">
      <w:pPr>
        <w:spacing w:after="0"/>
        <w:rPr>
          <w:lang w:val="ru-RU"/>
        </w:rPr>
      </w:pPr>
      <w:bookmarkStart w:id="4" w:name="z7"/>
      <w:bookmarkEnd w:id="3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3. Комитету охраны общественного здоровья Министерства здравоохранения Республики Казахстан обеспечить в установленном законодательством порядке:</w:t>
      </w:r>
    </w:p>
    <w:p w:rsidR="004B6CD3" w:rsidRPr="00000282" w:rsidRDefault="008B733C">
      <w:pPr>
        <w:spacing w:after="0"/>
        <w:rPr>
          <w:lang w:val="ru-RU"/>
        </w:rPr>
      </w:pPr>
      <w:bookmarkStart w:id="5" w:name="z8"/>
      <w:bookmarkEnd w:id="4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4B6CD3" w:rsidRPr="00000282" w:rsidRDefault="008B733C">
      <w:pPr>
        <w:spacing w:after="0"/>
        <w:rPr>
          <w:lang w:val="ru-RU"/>
        </w:rPr>
      </w:pPr>
      <w:bookmarkStart w:id="6" w:name="z9"/>
      <w:bookmarkEnd w:id="5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 w:rsidR="004B6CD3" w:rsidRPr="00000282" w:rsidRDefault="008B733C">
      <w:pPr>
        <w:spacing w:after="0"/>
        <w:rPr>
          <w:lang w:val="ru-RU"/>
        </w:rPr>
      </w:pPr>
      <w:bookmarkStart w:id="7" w:name="z10"/>
      <w:bookmarkEnd w:id="6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3) размещение настоящего приказа на </w:t>
      </w:r>
      <w:proofErr w:type="spellStart"/>
      <w:r w:rsidRPr="00000282">
        <w:rPr>
          <w:color w:val="000000"/>
          <w:sz w:val="20"/>
          <w:lang w:val="ru-RU"/>
        </w:rPr>
        <w:t>интернет-ресурсе</w:t>
      </w:r>
      <w:proofErr w:type="spellEnd"/>
      <w:r w:rsidRPr="00000282">
        <w:rPr>
          <w:color w:val="000000"/>
          <w:sz w:val="20"/>
          <w:lang w:val="ru-RU"/>
        </w:rPr>
        <w:t xml:space="preserve"> Министерства здравоохранения Республики Казахстан;</w:t>
      </w:r>
    </w:p>
    <w:p w:rsidR="004B6CD3" w:rsidRPr="00000282" w:rsidRDefault="008B733C">
      <w:pPr>
        <w:spacing w:after="0"/>
        <w:rPr>
          <w:lang w:val="ru-RU"/>
        </w:rPr>
      </w:pPr>
      <w:bookmarkStart w:id="8" w:name="z11"/>
      <w:bookmarkEnd w:id="7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p w:rsidR="004B6CD3" w:rsidRPr="00000282" w:rsidRDefault="008B733C">
      <w:pPr>
        <w:spacing w:after="0"/>
        <w:rPr>
          <w:lang w:val="ru-RU"/>
        </w:rPr>
      </w:pPr>
      <w:bookmarkStart w:id="9" w:name="z12"/>
      <w:bookmarkEnd w:id="8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4. Контроль за исполнением настоящего приказа возложить на курирующего вице-министра здравоохранения Республики Казахстан. </w:t>
      </w:r>
    </w:p>
    <w:p w:rsidR="004B6CD3" w:rsidRPr="00000282" w:rsidRDefault="008B733C">
      <w:pPr>
        <w:spacing w:after="0"/>
        <w:rPr>
          <w:lang w:val="ru-RU"/>
        </w:rPr>
      </w:pPr>
      <w:bookmarkStart w:id="10" w:name="z13"/>
      <w:bookmarkEnd w:id="9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5.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273"/>
        <w:gridCol w:w="3389"/>
      </w:tblGrid>
      <w:tr w:rsidR="004B6CD3">
        <w:trPr>
          <w:trHeight w:val="30"/>
          <w:tblCellSpacing w:w="0" w:type="auto"/>
        </w:trPr>
        <w:tc>
          <w:tcPr>
            <w:tcW w:w="77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"/>
          <w:p w:rsidR="004B6CD3" w:rsidRDefault="008B733C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000282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Министр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здравоохранения</w:t>
            </w:r>
            <w:proofErr w:type="spellEnd"/>
            <w:r>
              <w:br/>
            </w:r>
            <w:proofErr w:type="spellStart"/>
            <w:r>
              <w:rPr>
                <w:i/>
                <w:color w:val="000000"/>
                <w:sz w:val="20"/>
              </w:rPr>
              <w:t>Республики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Казахстан</w:t>
            </w:r>
            <w:proofErr w:type="spellEnd"/>
          </w:p>
        </w:tc>
        <w:tc>
          <w:tcPr>
            <w:tcW w:w="4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Е. </w:t>
            </w:r>
            <w:proofErr w:type="spellStart"/>
            <w:r>
              <w:rPr>
                <w:i/>
                <w:color w:val="000000"/>
                <w:sz w:val="20"/>
              </w:rPr>
              <w:t>Биртанов</w:t>
            </w:r>
            <w:proofErr w:type="spellEnd"/>
          </w:p>
        </w:tc>
      </w:tr>
    </w:tbl>
    <w:p w:rsidR="004B6CD3" w:rsidRPr="00000282" w:rsidRDefault="008B733C">
      <w:pPr>
        <w:spacing w:after="0"/>
        <w:rPr>
          <w:lang w:val="ru-RU"/>
        </w:rPr>
      </w:pPr>
      <w:bookmarkStart w:id="11" w:name="z15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"СОГЛАСОВАН"</w:t>
      </w:r>
      <w:r w:rsidRPr="00000282">
        <w:rPr>
          <w:lang w:val="ru-RU"/>
        </w:rPr>
        <w:br/>
      </w:r>
      <w:r w:rsidRPr="00000282">
        <w:rPr>
          <w:color w:val="000000"/>
          <w:sz w:val="20"/>
          <w:lang w:val="ru-RU"/>
        </w:rPr>
        <w:t xml:space="preserve">Министр образования и науки </w:t>
      </w:r>
      <w:r w:rsidRPr="00000282">
        <w:rPr>
          <w:lang w:val="ru-RU"/>
        </w:rPr>
        <w:br/>
      </w:r>
      <w:r w:rsidRPr="00000282">
        <w:rPr>
          <w:color w:val="000000"/>
          <w:sz w:val="20"/>
          <w:lang w:val="ru-RU"/>
        </w:rPr>
        <w:t>Республики Казахстан</w:t>
      </w:r>
      <w:r w:rsidRPr="00000282">
        <w:rPr>
          <w:lang w:val="ru-RU"/>
        </w:rPr>
        <w:br/>
      </w:r>
      <w:r w:rsidRPr="00000282">
        <w:rPr>
          <w:color w:val="000000"/>
          <w:sz w:val="20"/>
          <w:lang w:val="ru-RU"/>
        </w:rPr>
        <w:t xml:space="preserve">____________ Е. </w:t>
      </w:r>
      <w:proofErr w:type="spellStart"/>
      <w:r w:rsidRPr="00000282">
        <w:rPr>
          <w:color w:val="000000"/>
          <w:sz w:val="20"/>
          <w:lang w:val="ru-RU"/>
        </w:rPr>
        <w:t>Сагадиев</w:t>
      </w:r>
      <w:proofErr w:type="spellEnd"/>
      <w:r w:rsidRPr="00000282">
        <w:rPr>
          <w:lang w:val="ru-RU"/>
        </w:rPr>
        <w:br/>
      </w:r>
      <w:r w:rsidRPr="00000282">
        <w:rPr>
          <w:color w:val="000000"/>
          <w:sz w:val="20"/>
          <w:lang w:val="ru-RU"/>
        </w:rPr>
        <w:t>8 сентября 2017 года</w:t>
      </w:r>
    </w:p>
    <w:p w:rsidR="004B6CD3" w:rsidRPr="00000282" w:rsidRDefault="008B733C">
      <w:pPr>
        <w:spacing w:after="0"/>
        <w:rPr>
          <w:lang w:val="ru-RU"/>
        </w:rPr>
      </w:pPr>
      <w:bookmarkStart w:id="12" w:name="z16"/>
      <w:bookmarkEnd w:id="11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"СОГЛАСОВАН"</w:t>
      </w:r>
      <w:r w:rsidRPr="00000282">
        <w:rPr>
          <w:lang w:val="ru-RU"/>
        </w:rPr>
        <w:br/>
      </w:r>
      <w:r w:rsidRPr="00000282">
        <w:rPr>
          <w:color w:val="000000"/>
          <w:sz w:val="20"/>
          <w:lang w:val="ru-RU"/>
        </w:rPr>
        <w:t xml:space="preserve">Министр по инвестициям и развитию </w:t>
      </w:r>
      <w:r w:rsidRPr="00000282">
        <w:rPr>
          <w:lang w:val="ru-RU"/>
        </w:rPr>
        <w:br/>
      </w:r>
      <w:r w:rsidRPr="00000282">
        <w:rPr>
          <w:color w:val="000000"/>
          <w:sz w:val="20"/>
          <w:lang w:val="ru-RU"/>
        </w:rPr>
        <w:t>Республики Казахстан</w:t>
      </w:r>
      <w:r w:rsidRPr="00000282">
        <w:rPr>
          <w:lang w:val="ru-RU"/>
        </w:rPr>
        <w:br/>
      </w:r>
      <w:r w:rsidRPr="00000282">
        <w:rPr>
          <w:color w:val="000000"/>
          <w:sz w:val="20"/>
          <w:lang w:val="ru-RU"/>
        </w:rPr>
        <w:t>____________ Ж. Қасымбек</w:t>
      </w:r>
      <w:r w:rsidRPr="00000282">
        <w:rPr>
          <w:lang w:val="ru-RU"/>
        </w:rPr>
        <w:br/>
      </w:r>
      <w:r w:rsidRPr="00000282">
        <w:rPr>
          <w:color w:val="000000"/>
          <w:sz w:val="20"/>
          <w:lang w:val="ru-RU"/>
        </w:rPr>
        <w:t>6 сентября 2017 года</w:t>
      </w:r>
    </w:p>
    <w:p w:rsidR="004B6CD3" w:rsidRPr="00000282" w:rsidRDefault="008B733C">
      <w:pPr>
        <w:spacing w:after="0"/>
        <w:rPr>
          <w:lang w:val="ru-RU"/>
        </w:rPr>
      </w:pPr>
      <w:bookmarkStart w:id="13" w:name="z17"/>
      <w:bookmarkEnd w:id="12"/>
      <w:r>
        <w:rPr>
          <w:color w:val="000000"/>
          <w:sz w:val="20"/>
        </w:rPr>
        <w:lastRenderedPageBreak/>
        <w:t>     </w:t>
      </w:r>
      <w:r w:rsidRPr="00000282">
        <w:rPr>
          <w:color w:val="000000"/>
          <w:sz w:val="20"/>
          <w:lang w:val="ru-RU"/>
        </w:rPr>
        <w:t xml:space="preserve">  "СОГЛАСОВАН"</w:t>
      </w:r>
    </w:p>
    <w:p w:rsidR="004B6CD3" w:rsidRPr="00000282" w:rsidRDefault="008B733C">
      <w:pPr>
        <w:spacing w:after="0"/>
        <w:rPr>
          <w:lang w:val="ru-RU"/>
        </w:rPr>
      </w:pPr>
      <w:bookmarkStart w:id="14" w:name="z18"/>
      <w:bookmarkEnd w:id="13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Министр национальной экономики </w:t>
      </w:r>
      <w:r w:rsidRPr="00000282">
        <w:rPr>
          <w:lang w:val="ru-RU"/>
        </w:rPr>
        <w:br/>
      </w:r>
      <w:r w:rsidRPr="00000282">
        <w:rPr>
          <w:color w:val="000000"/>
          <w:sz w:val="20"/>
          <w:lang w:val="ru-RU"/>
        </w:rPr>
        <w:t>Республики Казахстан</w:t>
      </w:r>
      <w:r w:rsidRPr="00000282">
        <w:rPr>
          <w:lang w:val="ru-RU"/>
        </w:rPr>
        <w:br/>
      </w:r>
      <w:r w:rsidRPr="00000282">
        <w:rPr>
          <w:color w:val="000000"/>
          <w:sz w:val="20"/>
          <w:lang w:val="ru-RU"/>
        </w:rPr>
        <w:t>____________ Т. Сулейменов</w:t>
      </w:r>
      <w:r w:rsidRPr="00000282">
        <w:rPr>
          <w:lang w:val="ru-RU"/>
        </w:rPr>
        <w:br/>
      </w:r>
      <w:r w:rsidRPr="00000282">
        <w:rPr>
          <w:color w:val="000000"/>
          <w:sz w:val="20"/>
          <w:lang w:val="ru-RU"/>
        </w:rPr>
        <w:t>7 сентября 2017 года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09"/>
        <w:gridCol w:w="3853"/>
      </w:tblGrid>
      <w:tr w:rsidR="004B6CD3" w:rsidRPr="006A6930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:rsidR="004B6CD3" w:rsidRPr="00000282" w:rsidRDefault="008B733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000282" w:rsidRDefault="008B733C">
            <w:pPr>
              <w:spacing w:after="0"/>
              <w:jc w:val="center"/>
              <w:rPr>
                <w:lang w:val="ru-RU"/>
              </w:rPr>
            </w:pPr>
            <w:r w:rsidRPr="00000282">
              <w:rPr>
                <w:color w:val="000000"/>
                <w:sz w:val="20"/>
                <w:lang w:val="ru-RU"/>
              </w:rPr>
              <w:t>Утверждены</w:t>
            </w:r>
            <w:r w:rsidRPr="00000282">
              <w:rPr>
                <w:lang w:val="ru-RU"/>
              </w:rPr>
              <w:br/>
            </w:r>
            <w:r w:rsidRPr="00000282">
              <w:rPr>
                <w:color w:val="000000"/>
                <w:sz w:val="20"/>
                <w:lang w:val="ru-RU"/>
              </w:rPr>
              <w:t>приказом Министра здравоохранения</w:t>
            </w:r>
            <w:r w:rsidRPr="00000282">
              <w:rPr>
                <w:lang w:val="ru-RU"/>
              </w:rPr>
              <w:br/>
            </w:r>
            <w:r w:rsidRPr="00000282">
              <w:rPr>
                <w:color w:val="000000"/>
                <w:sz w:val="20"/>
                <w:lang w:val="ru-RU"/>
              </w:rPr>
              <w:t>Республики Казахстан</w:t>
            </w:r>
            <w:r w:rsidRPr="00000282">
              <w:rPr>
                <w:lang w:val="ru-RU"/>
              </w:rPr>
              <w:br/>
            </w:r>
            <w:r w:rsidRPr="00000282">
              <w:rPr>
                <w:color w:val="000000"/>
                <w:sz w:val="20"/>
                <w:lang w:val="ru-RU"/>
              </w:rPr>
              <w:t>от " 16" августа 2017 года № 611</w:t>
            </w:r>
          </w:p>
        </w:tc>
      </w:tr>
    </w:tbl>
    <w:p w:rsidR="004B6CD3" w:rsidRPr="00000282" w:rsidRDefault="008B733C">
      <w:pPr>
        <w:spacing w:after="0"/>
        <w:rPr>
          <w:lang w:val="ru-RU"/>
        </w:rPr>
      </w:pPr>
      <w:bookmarkStart w:id="15" w:name="z20"/>
      <w:r w:rsidRPr="00000282">
        <w:rPr>
          <w:b/>
          <w:color w:val="000000"/>
          <w:lang w:val="ru-RU"/>
        </w:rPr>
        <w:t xml:space="preserve"> Санитарные правила</w:t>
      </w:r>
      <w:r w:rsidRPr="00000282">
        <w:rPr>
          <w:lang w:val="ru-RU"/>
        </w:rPr>
        <w:br/>
      </w:r>
      <w:r w:rsidRPr="00000282">
        <w:rPr>
          <w:b/>
          <w:color w:val="000000"/>
          <w:lang w:val="ru-RU"/>
        </w:rPr>
        <w:t>"Санитарно-эпидемиологические требования к объектам образования"</w:t>
      </w:r>
    </w:p>
    <w:p w:rsidR="004B6CD3" w:rsidRPr="00000282" w:rsidRDefault="008B733C">
      <w:pPr>
        <w:spacing w:after="0"/>
        <w:rPr>
          <w:lang w:val="ru-RU"/>
        </w:rPr>
      </w:pPr>
      <w:bookmarkStart w:id="16" w:name="z21"/>
      <w:bookmarkEnd w:id="15"/>
      <w:r w:rsidRPr="00000282">
        <w:rPr>
          <w:b/>
          <w:color w:val="000000"/>
          <w:lang w:val="ru-RU"/>
        </w:rPr>
        <w:t xml:space="preserve"> Глава 1. Общие положения</w:t>
      </w:r>
    </w:p>
    <w:p w:rsidR="004B6CD3" w:rsidRPr="00000282" w:rsidRDefault="008B733C">
      <w:pPr>
        <w:spacing w:after="0"/>
        <w:rPr>
          <w:lang w:val="ru-RU"/>
        </w:rPr>
      </w:pPr>
      <w:bookmarkStart w:id="17" w:name="z22"/>
      <w:bookmarkEnd w:id="16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1. Настоящие Санитарные правила "Санитарно-эпидемиологические требования к объектам образования" (далее – Санитарные правила) разработаны в соответствии с подпунктом 2) пункта 1 статьи 7-1, пунктом 6 статьи 144 и статьей 145 Кодекса Республики Казахстан от 18 сентября 2009 года "О здоровье народа и системе здравоохранения" (далее – Кодекс), и устанавливают санитарно-эпидемиологические требования к выбору земельного участка под строительство объекта, проектированию, реконструкции, эксплуатации, водоснабжению, водоотведению, теплоснабжению, освещению, вентиляции, кондиционированию, ремонту и содержанию, условиям проживания, питания, обучения и производственной практике, производственному контролю, условиям труда и бытовому обслуживанию персонала, медицинскому обеспечению обучающихся и воспитанников на объектах образования независимо от форм собственности. </w:t>
      </w:r>
    </w:p>
    <w:p w:rsidR="004B6CD3" w:rsidRPr="00000282" w:rsidRDefault="008B733C">
      <w:pPr>
        <w:spacing w:after="0"/>
        <w:rPr>
          <w:lang w:val="ru-RU"/>
        </w:rPr>
      </w:pPr>
      <w:bookmarkStart w:id="18" w:name="z23"/>
      <w:bookmarkEnd w:id="17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2. Настоящие Санитарные правила распространяются на объекты организаций образования, воспитания, мест проживания и питания обучающихся и воспитанников, </w:t>
      </w:r>
      <w:proofErr w:type="spellStart"/>
      <w:r w:rsidRPr="00000282">
        <w:rPr>
          <w:color w:val="000000"/>
          <w:sz w:val="20"/>
          <w:lang w:val="ru-RU"/>
        </w:rPr>
        <w:t>интернатные</w:t>
      </w:r>
      <w:proofErr w:type="spellEnd"/>
      <w:r w:rsidRPr="00000282">
        <w:rPr>
          <w:color w:val="000000"/>
          <w:sz w:val="20"/>
          <w:lang w:val="ru-RU"/>
        </w:rPr>
        <w:t xml:space="preserve"> организации всех видов и типов (далее – объекты) за исключением дошкольных объектов воспитания и обучения детей (далее – дошкольные организации). </w:t>
      </w:r>
    </w:p>
    <w:p w:rsidR="004B6CD3" w:rsidRPr="00000282" w:rsidRDefault="008B733C">
      <w:pPr>
        <w:spacing w:after="0"/>
        <w:rPr>
          <w:lang w:val="ru-RU"/>
        </w:rPr>
      </w:pPr>
      <w:bookmarkStart w:id="19" w:name="z24"/>
      <w:bookmarkEnd w:id="18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3. На объектах проводятся лабораторно-инструментальные исследования в соответствии с приложением 1 к настоящим Санитарным правилам.</w:t>
      </w:r>
    </w:p>
    <w:p w:rsidR="004B6CD3" w:rsidRPr="00000282" w:rsidRDefault="008B733C">
      <w:pPr>
        <w:spacing w:after="0"/>
        <w:rPr>
          <w:lang w:val="ru-RU"/>
        </w:rPr>
      </w:pPr>
      <w:bookmarkStart w:id="20" w:name="z25"/>
      <w:bookmarkEnd w:id="19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4. В настоящих Санитарных правилах использованы следующие понятия:</w:t>
      </w:r>
    </w:p>
    <w:p w:rsidR="004B6CD3" w:rsidRPr="00000282" w:rsidRDefault="008B733C">
      <w:pPr>
        <w:spacing w:after="0"/>
        <w:rPr>
          <w:lang w:val="ru-RU"/>
        </w:rPr>
      </w:pPr>
      <w:bookmarkStart w:id="21" w:name="z26"/>
      <w:bookmarkEnd w:id="20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1) специальные образовательные организации – организации образования, обеспечивающие условия, включающие специальные учебные программы и методы обучения, технические и иные средства, среду жизнедеятельности, а также медицинские, социальные и иные услуги, без которых невозможно освоение общеобразовательных учебных и образовательных программ лицами (детьми) с особыми образовательными потребностями; </w:t>
      </w:r>
    </w:p>
    <w:p w:rsidR="004B6CD3" w:rsidRPr="00000282" w:rsidRDefault="008B733C">
      <w:pPr>
        <w:spacing w:after="0"/>
        <w:rPr>
          <w:lang w:val="ru-RU"/>
        </w:rPr>
      </w:pPr>
      <w:bookmarkStart w:id="22" w:name="z27"/>
      <w:bookmarkEnd w:id="21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2) начальная школа – организация образования, реализующая общеобразовательные учебные программы начального образования, а также учебные программы дополнительного образования обучающихся и воспитанников;</w:t>
      </w:r>
    </w:p>
    <w:p w:rsidR="004B6CD3" w:rsidRPr="00000282" w:rsidRDefault="008B733C">
      <w:pPr>
        <w:spacing w:after="0"/>
        <w:rPr>
          <w:lang w:val="ru-RU"/>
        </w:rPr>
      </w:pPr>
      <w:bookmarkStart w:id="23" w:name="z28"/>
      <w:bookmarkEnd w:id="22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3) бракераж – оценка качества продуктов питания и готовых блюд по органолептическим показателям;</w:t>
      </w:r>
    </w:p>
    <w:p w:rsidR="004B6CD3" w:rsidRPr="00000282" w:rsidRDefault="008B733C">
      <w:pPr>
        <w:spacing w:after="0"/>
        <w:rPr>
          <w:lang w:val="ru-RU"/>
        </w:rPr>
      </w:pPr>
      <w:bookmarkStart w:id="24" w:name="z29"/>
      <w:bookmarkEnd w:id="23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4) организация образования – юридические лица, а также имеющие статус международных школ филиалы юридических лиц, которые реализуют одну или несколько образовательных программ и (или) обеспечивают содержание и воспитание обучающихся и воспитанников независимо от формы собственности и организационной правовой формы, индивидуальные предприниматели без образования юридического лица, реализующие общеобразовательные учебные программы;</w:t>
      </w:r>
    </w:p>
    <w:p w:rsidR="004B6CD3" w:rsidRPr="00000282" w:rsidRDefault="008B733C">
      <w:pPr>
        <w:spacing w:after="0"/>
        <w:rPr>
          <w:lang w:val="ru-RU"/>
        </w:rPr>
      </w:pPr>
      <w:bookmarkStart w:id="25" w:name="z30"/>
      <w:bookmarkEnd w:id="24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5) гимназия – учебное заведение, реализующее общеобразовательные учебные программы начального, основного среднего и общего среднего образования и образовательные программы дополнительного образования, обеспечивающие расширенное и углубленное образование по общественно-гуманитарному и иным направлениям обучения в соответствии со склонностями и способностями обучающихся;</w:t>
      </w:r>
    </w:p>
    <w:p w:rsidR="004B6CD3" w:rsidRPr="00000282" w:rsidRDefault="008B733C">
      <w:pPr>
        <w:spacing w:after="0"/>
        <w:rPr>
          <w:lang w:val="ru-RU"/>
        </w:rPr>
      </w:pPr>
      <w:bookmarkStart w:id="26" w:name="z31"/>
      <w:bookmarkEnd w:id="25"/>
      <w:r>
        <w:rPr>
          <w:color w:val="000000"/>
          <w:sz w:val="20"/>
        </w:rPr>
        <w:lastRenderedPageBreak/>
        <w:t>     </w:t>
      </w:r>
      <w:r w:rsidRPr="00000282">
        <w:rPr>
          <w:color w:val="000000"/>
          <w:sz w:val="20"/>
          <w:lang w:val="ru-RU"/>
        </w:rPr>
        <w:t xml:space="preserve"> 6) физкультура – сфера деятельности, направленная на укрепление здоровья и развитие физических способностей человека;</w:t>
      </w:r>
    </w:p>
    <w:p w:rsidR="004B6CD3" w:rsidRPr="00000282" w:rsidRDefault="008B733C">
      <w:pPr>
        <w:spacing w:after="0"/>
        <w:rPr>
          <w:lang w:val="ru-RU"/>
        </w:rPr>
      </w:pPr>
      <w:bookmarkStart w:id="27" w:name="z32"/>
      <w:bookmarkEnd w:id="26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7) общеобразовательная организация – учебное заведение, реализующее общеобразовательные учебные программы начального, основного среднего и общего среднего образования, а также образовательные программы дополнительного образования обучающихся и воспитанников;</w:t>
      </w:r>
    </w:p>
    <w:p w:rsidR="004B6CD3" w:rsidRPr="00000282" w:rsidRDefault="008B733C">
      <w:pPr>
        <w:spacing w:after="0"/>
        <w:rPr>
          <w:lang w:val="ru-RU"/>
        </w:rPr>
      </w:pPr>
      <w:bookmarkStart w:id="28" w:name="z33"/>
      <w:bookmarkEnd w:id="27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8) организация образования для детей – сирот и детей, оставшихся без попечения родителей – организация, в которой создаются благоприятные условия для воспитания, получения образования с предоставлением мест проживания детям-сиротам, детям, оставшимся без попечения родителей;</w:t>
      </w:r>
    </w:p>
    <w:p w:rsidR="004B6CD3" w:rsidRPr="00000282" w:rsidRDefault="008B733C">
      <w:pPr>
        <w:spacing w:after="0"/>
        <w:rPr>
          <w:lang w:val="ru-RU"/>
        </w:rPr>
      </w:pPr>
      <w:bookmarkStart w:id="29" w:name="z34"/>
      <w:bookmarkEnd w:id="28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9) личная медицинская книжка – персональный документ, выдаваемый представителю декретированной группы населения, в который заносятся результаты обязательных медицинских осмотров с отметкой о допуске к работе;</w:t>
      </w:r>
    </w:p>
    <w:p w:rsidR="004B6CD3" w:rsidRPr="00000282" w:rsidRDefault="008B733C">
      <w:pPr>
        <w:spacing w:after="0"/>
        <w:rPr>
          <w:lang w:val="ru-RU"/>
        </w:rPr>
      </w:pPr>
      <w:bookmarkStart w:id="30" w:name="z35"/>
      <w:bookmarkEnd w:id="29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10) максимальная учебная нагрузка – общее количество часов инвариантной и вариативной части Типового учебного плана;</w:t>
      </w:r>
    </w:p>
    <w:p w:rsidR="004B6CD3" w:rsidRPr="00000282" w:rsidRDefault="008B733C">
      <w:pPr>
        <w:spacing w:after="0"/>
        <w:rPr>
          <w:lang w:val="ru-RU"/>
        </w:rPr>
      </w:pPr>
      <w:bookmarkStart w:id="31" w:name="z36"/>
      <w:bookmarkEnd w:id="30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11) </w:t>
      </w:r>
      <w:proofErr w:type="spellStart"/>
      <w:r w:rsidRPr="00000282">
        <w:rPr>
          <w:color w:val="000000"/>
          <w:sz w:val="20"/>
          <w:lang w:val="ru-RU"/>
        </w:rPr>
        <w:t>интернатные</w:t>
      </w:r>
      <w:proofErr w:type="spellEnd"/>
      <w:r w:rsidRPr="00000282">
        <w:rPr>
          <w:color w:val="000000"/>
          <w:sz w:val="20"/>
          <w:lang w:val="ru-RU"/>
        </w:rPr>
        <w:t xml:space="preserve"> организации – организации образования, обеспечивающие государственные гарантии прав на образование определенных категорий лиц с предоставлением мест проживания;</w:t>
      </w:r>
    </w:p>
    <w:p w:rsidR="004B6CD3" w:rsidRPr="00000282" w:rsidRDefault="008B733C">
      <w:pPr>
        <w:spacing w:after="0"/>
        <w:rPr>
          <w:lang w:val="ru-RU"/>
        </w:rPr>
      </w:pPr>
      <w:bookmarkStart w:id="32" w:name="z37"/>
      <w:bookmarkEnd w:id="31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12) центры адаптации несовершеннолетних (далее – ЦАН) – организации, находящиеся в ведении органов образования, обеспечивающие прием, временное содержание и проживание безнадзорных и беспризорных детей и подростков в возрасте от трех до восемнадцати лет до установления родителей или других законных представителей, детей, оставшихся без попечения родителей или лиц, их заменяющих, в случае невозможности их своевременного устройства, детей, отобранных при непосредственной угрозе их жизни или здоровью органом опеки и попечительства от родителей (одного из них) или от других лиц, на попечении которых они находятся, детей, направляемых в специальные организации образования, а также детей, находящихся в трудной жизненной ситуации вследствие жестокого обращения, приведшего к социальной </w:t>
      </w:r>
      <w:proofErr w:type="spellStart"/>
      <w:r w:rsidRPr="00000282">
        <w:rPr>
          <w:color w:val="000000"/>
          <w:sz w:val="20"/>
          <w:lang w:val="ru-RU"/>
        </w:rPr>
        <w:t>дезадаптации</w:t>
      </w:r>
      <w:proofErr w:type="spellEnd"/>
      <w:r w:rsidRPr="00000282">
        <w:rPr>
          <w:color w:val="000000"/>
          <w:sz w:val="20"/>
          <w:lang w:val="ru-RU"/>
        </w:rPr>
        <w:t xml:space="preserve"> и социальной депривации;</w:t>
      </w:r>
    </w:p>
    <w:p w:rsidR="004B6CD3" w:rsidRPr="00000282" w:rsidRDefault="008B733C">
      <w:pPr>
        <w:spacing w:after="0"/>
        <w:rPr>
          <w:lang w:val="ru-RU"/>
        </w:rPr>
      </w:pPr>
      <w:bookmarkStart w:id="33" w:name="z38"/>
      <w:bookmarkEnd w:id="32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13) лицей – учебное заведение, реализующее общеобразовательные учебные программы основного среднего и общего среднего образования и образовательные программы дополнительного образования, обеспечивающие расширенное и углубленное естественно–математическое образование обучающихся в соответствии с их склонностями и способностями;</w:t>
      </w:r>
    </w:p>
    <w:p w:rsidR="004B6CD3" w:rsidRPr="00000282" w:rsidRDefault="008B733C">
      <w:pPr>
        <w:spacing w:after="0"/>
        <w:rPr>
          <w:lang w:val="ru-RU"/>
        </w:rPr>
      </w:pPr>
      <w:bookmarkStart w:id="34" w:name="z39"/>
      <w:bookmarkEnd w:id="33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14) специализированная организация образования – учебное заведение, реализующее специализированные общеобразовательные учебные программы основного и общего среднего образования, разработанные на основании государственных общеобязательных стандартов образования и направленных на углубленное освоение основ наук, культуры, искусства, спорта, военного дела, развитие их творческого потенциала и дарований;</w:t>
      </w:r>
    </w:p>
    <w:p w:rsidR="004B6CD3" w:rsidRPr="00000282" w:rsidRDefault="008B733C">
      <w:pPr>
        <w:spacing w:after="0"/>
        <w:rPr>
          <w:lang w:val="ru-RU"/>
        </w:rPr>
      </w:pPr>
      <w:bookmarkStart w:id="35" w:name="z40"/>
      <w:bookmarkEnd w:id="34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15) </w:t>
      </w:r>
      <w:proofErr w:type="spellStart"/>
      <w:r w:rsidRPr="00000282">
        <w:rPr>
          <w:color w:val="000000"/>
          <w:sz w:val="20"/>
          <w:lang w:val="ru-RU"/>
        </w:rPr>
        <w:t>предшкольные</w:t>
      </w:r>
      <w:proofErr w:type="spellEnd"/>
      <w:r w:rsidRPr="00000282">
        <w:rPr>
          <w:color w:val="000000"/>
          <w:sz w:val="20"/>
          <w:lang w:val="ru-RU"/>
        </w:rPr>
        <w:t xml:space="preserve"> (0) классы – классы для детей пяти, шести (семи) лет в общеобразовательных школах, в которых проводится одногодичная обязательная бесплатная </w:t>
      </w:r>
      <w:proofErr w:type="spellStart"/>
      <w:r w:rsidRPr="00000282">
        <w:rPr>
          <w:color w:val="000000"/>
          <w:sz w:val="20"/>
          <w:lang w:val="ru-RU"/>
        </w:rPr>
        <w:t>предшкольная</w:t>
      </w:r>
      <w:proofErr w:type="spellEnd"/>
      <w:r w:rsidRPr="00000282">
        <w:rPr>
          <w:color w:val="000000"/>
          <w:sz w:val="20"/>
          <w:lang w:val="ru-RU"/>
        </w:rPr>
        <w:t xml:space="preserve"> подготовка;</w:t>
      </w:r>
    </w:p>
    <w:p w:rsidR="004B6CD3" w:rsidRPr="00000282" w:rsidRDefault="008B733C">
      <w:pPr>
        <w:spacing w:after="0"/>
        <w:rPr>
          <w:lang w:val="ru-RU"/>
        </w:rPr>
      </w:pPr>
      <w:bookmarkStart w:id="36" w:name="z41"/>
      <w:bookmarkEnd w:id="35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16) внешкольная организация дополнительного образования – учебно-воспитательная организация, предназначенная для обеспечения необходимых условий личностного развития, укрепления здоровья и профессионального самоопределения, творческого труда обучающихся и воспитанников, формирования их общей культуры, адаптации личности к жизни в обществе, организации содержательного досуга (далее – внешкольные объекты);</w:t>
      </w:r>
    </w:p>
    <w:p w:rsidR="004B6CD3" w:rsidRPr="00000282" w:rsidRDefault="008B733C">
      <w:pPr>
        <w:spacing w:after="0"/>
        <w:rPr>
          <w:lang w:val="ru-RU"/>
        </w:rPr>
      </w:pPr>
      <w:bookmarkStart w:id="37" w:name="z42"/>
      <w:bookmarkEnd w:id="36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17) учебная нагрузка – суммарная нормируемая занятость в учебно-воспитательном процессе для каждой возрастной группы, которая измеряется в учебных часах; </w:t>
      </w:r>
    </w:p>
    <w:p w:rsidR="004B6CD3" w:rsidRPr="00000282" w:rsidRDefault="008B733C">
      <w:pPr>
        <w:spacing w:after="0"/>
        <w:rPr>
          <w:lang w:val="ru-RU"/>
        </w:rPr>
      </w:pPr>
      <w:bookmarkStart w:id="38" w:name="z43"/>
      <w:bookmarkEnd w:id="37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18) учебный час – продолжительность урока (занятий) или лекции от начала до перемены (перерыва);</w:t>
      </w:r>
    </w:p>
    <w:p w:rsidR="004B6CD3" w:rsidRPr="00000282" w:rsidRDefault="008B733C">
      <w:pPr>
        <w:spacing w:after="0"/>
        <w:rPr>
          <w:lang w:val="ru-RU"/>
        </w:rPr>
      </w:pPr>
      <w:bookmarkStart w:id="39" w:name="z44"/>
      <w:bookmarkEnd w:id="38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19) оптимальные микроклиматические условия – сочетание количественных показателей микроклимата, которые при длительном и систематическом воздействии на обучающихся и </w:t>
      </w:r>
      <w:r w:rsidRPr="00000282">
        <w:rPr>
          <w:color w:val="000000"/>
          <w:sz w:val="20"/>
          <w:lang w:val="ru-RU"/>
        </w:rPr>
        <w:lastRenderedPageBreak/>
        <w:t>воспитанников обеспечивают сохранение нормального теплового состояния организма без напряжения механизмов терморегуляции;</w:t>
      </w:r>
    </w:p>
    <w:p w:rsidR="004B6CD3" w:rsidRPr="00000282" w:rsidRDefault="008B733C">
      <w:pPr>
        <w:spacing w:after="0"/>
        <w:rPr>
          <w:lang w:val="ru-RU"/>
        </w:rPr>
      </w:pPr>
      <w:bookmarkStart w:id="40" w:name="z45"/>
      <w:bookmarkEnd w:id="39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20) производственный контроль – комплекс мероприятий, в том числе лабораторных исследований и испытаний производимой продукции, работ и услуг, выполняемых индивидуальным предпринимателем или юридическим лицом, направленных на обеспечение безопасности и (или) безвредности для человека и среды обитания;</w:t>
      </w:r>
      <w:r>
        <w:rPr>
          <w:color w:val="000000"/>
          <w:sz w:val="20"/>
        </w:rPr>
        <w:t>      </w:t>
      </w:r>
    </w:p>
    <w:p w:rsidR="004B6CD3" w:rsidRPr="00000282" w:rsidRDefault="008B733C">
      <w:pPr>
        <w:spacing w:after="0"/>
        <w:rPr>
          <w:lang w:val="ru-RU"/>
        </w:rPr>
      </w:pPr>
      <w:bookmarkStart w:id="41" w:name="z46"/>
      <w:bookmarkEnd w:id="40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21) рекреация – помещение для отдыха и восстановления сил обучающихся и воспитанников во время перемены и в свободное от занятий время;</w:t>
      </w:r>
    </w:p>
    <w:p w:rsidR="004B6CD3" w:rsidRPr="00000282" w:rsidRDefault="008B733C">
      <w:pPr>
        <w:spacing w:after="0"/>
        <w:rPr>
          <w:lang w:val="ru-RU"/>
        </w:rPr>
      </w:pPr>
      <w:bookmarkStart w:id="42" w:name="z47"/>
      <w:bookmarkEnd w:id="41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22) санитарно–дворовые установки (далее – СДУ) – туалет, не связанный с централизованной канализацией, расположенный на территории объекта, имеющий надземную часть и выгребную яму;</w:t>
      </w:r>
    </w:p>
    <w:p w:rsidR="004B6CD3" w:rsidRPr="00000282" w:rsidRDefault="008B733C">
      <w:pPr>
        <w:spacing w:after="0"/>
        <w:rPr>
          <w:lang w:val="ru-RU"/>
        </w:rPr>
      </w:pPr>
      <w:bookmarkStart w:id="43" w:name="z48"/>
      <w:bookmarkEnd w:id="42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23) санитарная специальная одежда (далее – специальная одежда) – комплект защитной одежды персонала, предназначенный для защиты сырья, вспомогательных материалов и готового продукта от загрязнения механическими частицами, микроорганизмами и другими загрязнениями;</w:t>
      </w:r>
    </w:p>
    <w:p w:rsidR="004B6CD3" w:rsidRPr="00000282" w:rsidRDefault="008B733C">
      <w:pPr>
        <w:spacing w:after="0"/>
        <w:rPr>
          <w:lang w:val="ru-RU"/>
        </w:rPr>
      </w:pPr>
      <w:bookmarkStart w:id="44" w:name="z49"/>
      <w:bookmarkEnd w:id="43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24) септик – сооружение для очистки небольших количеств бытовых сточных вод;</w:t>
      </w:r>
    </w:p>
    <w:p w:rsidR="004B6CD3" w:rsidRPr="00000282" w:rsidRDefault="008B733C">
      <w:pPr>
        <w:spacing w:after="0"/>
        <w:rPr>
          <w:lang w:val="ru-RU"/>
        </w:rPr>
      </w:pPr>
      <w:bookmarkStart w:id="45" w:name="z50"/>
      <w:bookmarkEnd w:id="44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25) спортивные объекты – организации, деятельность которых связана с организацией и осуществлением лечебно-оздоровительных, физкультурно-оздоровительных, учебно-воспитательных работ и культурного досуга детей и подростков;</w:t>
      </w:r>
    </w:p>
    <w:p w:rsidR="004B6CD3" w:rsidRPr="00000282" w:rsidRDefault="008B733C">
      <w:pPr>
        <w:spacing w:after="0"/>
        <w:rPr>
          <w:lang w:val="ru-RU"/>
        </w:rPr>
      </w:pPr>
      <w:bookmarkStart w:id="46" w:name="z51"/>
      <w:bookmarkEnd w:id="45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26) наполняемость классов – нормируемое количество обучающихся в классе;</w:t>
      </w:r>
    </w:p>
    <w:p w:rsidR="004B6CD3" w:rsidRPr="00000282" w:rsidRDefault="008B733C">
      <w:pPr>
        <w:spacing w:after="0"/>
        <w:rPr>
          <w:lang w:val="ru-RU"/>
        </w:rPr>
      </w:pPr>
      <w:bookmarkStart w:id="47" w:name="z52"/>
      <w:bookmarkEnd w:id="46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27) рациональное питание – сбалансированное питание, с учетом физиологических и возрастных норм питания;</w:t>
      </w:r>
    </w:p>
    <w:p w:rsidR="004B6CD3" w:rsidRPr="00000282" w:rsidRDefault="008B733C">
      <w:pPr>
        <w:spacing w:after="0"/>
        <w:rPr>
          <w:lang w:val="ru-RU"/>
        </w:rPr>
      </w:pPr>
      <w:bookmarkStart w:id="48" w:name="z53"/>
      <w:bookmarkEnd w:id="47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28) маломобильные группы населения – инвалиды, с нарушениями и заболеваниями опорно-двигательного аппарата, передвигающиеся на креслах-колясках и/или с помощью других вспомогательных средств, а также слабовидящие и/или лишенные зрения граждане, передвигающиеся с помощью сопровождающих;</w:t>
      </w:r>
    </w:p>
    <w:p w:rsidR="004B6CD3" w:rsidRPr="00000282" w:rsidRDefault="008B733C">
      <w:pPr>
        <w:spacing w:after="0"/>
        <w:rPr>
          <w:lang w:val="ru-RU"/>
        </w:rPr>
      </w:pPr>
      <w:bookmarkStart w:id="49" w:name="z54"/>
      <w:bookmarkEnd w:id="48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29) малокомплектная школа – общеобразовательная школа с малым контингентом обучающихся (от 5 детей), с совмещенными класс-комплектами и со специфической формой организации учебных занятий.</w:t>
      </w:r>
    </w:p>
    <w:p w:rsidR="004B6CD3" w:rsidRPr="00000282" w:rsidRDefault="008B733C">
      <w:pPr>
        <w:spacing w:after="0"/>
        <w:rPr>
          <w:lang w:val="ru-RU"/>
        </w:rPr>
      </w:pPr>
      <w:bookmarkStart w:id="50" w:name="z55"/>
      <w:bookmarkEnd w:id="49"/>
      <w:r w:rsidRPr="00000282">
        <w:rPr>
          <w:b/>
          <w:color w:val="000000"/>
          <w:lang w:val="ru-RU"/>
        </w:rPr>
        <w:t xml:space="preserve"> Глава 2. Санитарно-эпидемиологические требования к выбору земельного участка под строительство объекта, проектированию, эксплуатации, реконструкции объектов</w:t>
      </w:r>
    </w:p>
    <w:p w:rsidR="004B6CD3" w:rsidRPr="00000282" w:rsidRDefault="008B733C">
      <w:pPr>
        <w:spacing w:after="0"/>
        <w:rPr>
          <w:lang w:val="ru-RU"/>
        </w:rPr>
      </w:pPr>
      <w:bookmarkStart w:id="51" w:name="z56"/>
      <w:bookmarkEnd w:id="50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5. Выбор земельного участка, проектирование, реконструкция объектов определяется требованиями государственных нормативов в области архитектуры, градостроительства и строительства, утверждаемых уполномоченным органом по делам архитектуры, градостроительства и строительства согласно подпункта 23-16) статьи 20 Закона Республики Казахстан от 16 июля 2001 года "Об архитектурной, градостроительной и строительной деятельности в Республике Казахстан" (далее – государственные нормативы в области архитектуры, градостроительства и строительства).</w:t>
      </w:r>
    </w:p>
    <w:p w:rsidR="004B6CD3" w:rsidRPr="00000282" w:rsidRDefault="008B733C">
      <w:pPr>
        <w:spacing w:after="0"/>
        <w:rPr>
          <w:lang w:val="ru-RU"/>
        </w:rPr>
      </w:pPr>
      <w:bookmarkStart w:id="52" w:name="z57"/>
      <w:bookmarkEnd w:id="51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6. Территория общеобразовательных организаций и объектов с организацией мест проживания обучающихся и воспитанников должна иметь ограждение по всему периметру в соответствии с требованиями государственных нормативов в области архитектуры, градостроительства и строительства. Ограждение должно быть без повреждений.</w:t>
      </w:r>
    </w:p>
    <w:p w:rsidR="004B6CD3" w:rsidRPr="00000282" w:rsidRDefault="008B733C">
      <w:pPr>
        <w:spacing w:after="0"/>
        <w:rPr>
          <w:lang w:val="ru-RU"/>
        </w:rPr>
      </w:pPr>
      <w:bookmarkStart w:id="53" w:name="z58"/>
      <w:bookmarkEnd w:id="52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7. На территории объектов образования не допускается размещение объектов, функционально с ними не связанных.</w:t>
      </w:r>
    </w:p>
    <w:p w:rsidR="004B6CD3" w:rsidRPr="00000282" w:rsidRDefault="008B733C">
      <w:pPr>
        <w:spacing w:after="0"/>
        <w:rPr>
          <w:lang w:val="ru-RU"/>
        </w:rPr>
      </w:pPr>
      <w:bookmarkStart w:id="54" w:name="z59"/>
      <w:bookmarkEnd w:id="53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8. Внешкольные объекты, размещаемые в многоквартирных жилых домах, в частных домовладениях, во встроено – пристроенных помещениях могут не иметь отдельную территорию. </w:t>
      </w:r>
    </w:p>
    <w:p w:rsidR="004B6CD3" w:rsidRPr="00000282" w:rsidRDefault="008B733C">
      <w:pPr>
        <w:spacing w:after="0"/>
        <w:rPr>
          <w:lang w:val="ru-RU"/>
        </w:rPr>
      </w:pPr>
      <w:bookmarkStart w:id="55" w:name="z60"/>
      <w:bookmarkEnd w:id="54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9. Въезды и входы на участок объекта, проезды, дорожки к хозяйственным постройкам, к площадкам для мусоросборников, к санитарно-дворовым установкам покрываются асфальтом, бетоном или другим твердым покрытием, доступным для очистки.</w:t>
      </w:r>
    </w:p>
    <w:p w:rsidR="004B6CD3" w:rsidRPr="00000282" w:rsidRDefault="008B733C">
      <w:pPr>
        <w:spacing w:after="0"/>
        <w:rPr>
          <w:lang w:val="ru-RU"/>
        </w:rPr>
      </w:pPr>
      <w:bookmarkStart w:id="56" w:name="z61"/>
      <w:bookmarkEnd w:id="55"/>
      <w:r>
        <w:rPr>
          <w:color w:val="000000"/>
          <w:sz w:val="20"/>
        </w:rPr>
        <w:lastRenderedPageBreak/>
        <w:t>     </w:t>
      </w:r>
      <w:r w:rsidRPr="00000282">
        <w:rPr>
          <w:color w:val="000000"/>
          <w:sz w:val="20"/>
          <w:lang w:val="ru-RU"/>
        </w:rPr>
        <w:t xml:space="preserve"> 10. При проектировании площади помещений общеобразовательных организаций (классы, учебные кабинеты) при смешанных формах обучения (фронтальная и групповая) устанавливается норма 2,5 квадратных метров (далее – м2) на одного обучающегося. Площадь мастерских по изучению технологий и труда, а также специализированных мастерских для дифференцированного обучения по направлениям – 3,75 м2 на одного обучающегося.</w:t>
      </w:r>
    </w:p>
    <w:p w:rsidR="004B6CD3" w:rsidRPr="00000282" w:rsidRDefault="008B733C">
      <w:pPr>
        <w:spacing w:after="0"/>
        <w:rPr>
          <w:lang w:val="ru-RU"/>
        </w:rPr>
      </w:pPr>
      <w:bookmarkStart w:id="57" w:name="z62"/>
      <w:bookmarkEnd w:id="56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11. Площади помещений учебных кабинетов и аудиторий технического и профессионального образования (далее – </w:t>
      </w:r>
      <w:proofErr w:type="spellStart"/>
      <w:r w:rsidRPr="00000282">
        <w:rPr>
          <w:color w:val="000000"/>
          <w:sz w:val="20"/>
          <w:lang w:val="ru-RU"/>
        </w:rPr>
        <w:t>ТиПО</w:t>
      </w:r>
      <w:proofErr w:type="spellEnd"/>
      <w:r w:rsidRPr="00000282">
        <w:rPr>
          <w:color w:val="000000"/>
          <w:sz w:val="20"/>
          <w:lang w:val="ru-RU"/>
        </w:rPr>
        <w:t xml:space="preserve">), </w:t>
      </w:r>
      <w:proofErr w:type="spellStart"/>
      <w:r w:rsidRPr="00000282">
        <w:rPr>
          <w:color w:val="000000"/>
          <w:sz w:val="20"/>
          <w:lang w:val="ru-RU"/>
        </w:rPr>
        <w:t>послесреднего</w:t>
      </w:r>
      <w:proofErr w:type="spellEnd"/>
      <w:r w:rsidRPr="00000282">
        <w:rPr>
          <w:color w:val="000000"/>
          <w:sz w:val="20"/>
          <w:lang w:val="ru-RU"/>
        </w:rPr>
        <w:t xml:space="preserve"> образования (далее – ПО), высшего и послевузовского образования (далее – ВУЗ) определяются: </w:t>
      </w:r>
    </w:p>
    <w:p w:rsidR="004B6CD3" w:rsidRPr="00000282" w:rsidRDefault="008B733C">
      <w:pPr>
        <w:spacing w:after="0"/>
        <w:rPr>
          <w:lang w:val="ru-RU"/>
        </w:rPr>
      </w:pPr>
      <w:bookmarkStart w:id="58" w:name="z63"/>
      <w:bookmarkEnd w:id="57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1) не менее 2,5 м2 на 1 обучающегося - для 12–15 мест; </w:t>
      </w:r>
    </w:p>
    <w:p w:rsidR="004B6CD3" w:rsidRPr="00000282" w:rsidRDefault="008B733C">
      <w:pPr>
        <w:spacing w:after="0"/>
        <w:rPr>
          <w:lang w:val="ru-RU"/>
        </w:rPr>
      </w:pPr>
      <w:bookmarkStart w:id="59" w:name="z64"/>
      <w:bookmarkEnd w:id="58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2) 2,2 м2 на 1 обучающегося - для 16 - 25 мест; </w:t>
      </w:r>
    </w:p>
    <w:p w:rsidR="004B6CD3" w:rsidRPr="00000282" w:rsidRDefault="008B733C">
      <w:pPr>
        <w:spacing w:after="0"/>
        <w:rPr>
          <w:lang w:val="ru-RU"/>
        </w:rPr>
      </w:pPr>
      <w:bookmarkStart w:id="60" w:name="z65"/>
      <w:bookmarkEnd w:id="59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3) 1,8 м2 на 1 обучающегося - для 26 -49 мест; </w:t>
      </w:r>
    </w:p>
    <w:p w:rsidR="004B6CD3" w:rsidRPr="00000282" w:rsidRDefault="008B733C">
      <w:pPr>
        <w:spacing w:after="0"/>
        <w:rPr>
          <w:lang w:val="ru-RU"/>
        </w:rPr>
      </w:pPr>
      <w:bookmarkStart w:id="61" w:name="z66"/>
      <w:bookmarkEnd w:id="60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4) 1,5 м2 на 1 обучающегося - для 50 - 75 мест; </w:t>
      </w:r>
    </w:p>
    <w:p w:rsidR="004B6CD3" w:rsidRPr="00000282" w:rsidRDefault="008B733C">
      <w:pPr>
        <w:spacing w:after="0"/>
        <w:rPr>
          <w:lang w:val="ru-RU"/>
        </w:rPr>
      </w:pPr>
      <w:bookmarkStart w:id="62" w:name="z67"/>
      <w:bookmarkEnd w:id="61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5) 1,3 м2 на 1 обучающегося - для 76 - 100 мест; </w:t>
      </w:r>
    </w:p>
    <w:p w:rsidR="004B6CD3" w:rsidRPr="00000282" w:rsidRDefault="008B733C">
      <w:pPr>
        <w:spacing w:after="0"/>
        <w:rPr>
          <w:lang w:val="ru-RU"/>
        </w:rPr>
      </w:pPr>
      <w:bookmarkStart w:id="63" w:name="z68"/>
      <w:bookmarkEnd w:id="62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6) 1,2 м2 на 1 обучающегося - для 100 - 150 мест; </w:t>
      </w:r>
    </w:p>
    <w:p w:rsidR="004B6CD3" w:rsidRPr="00000282" w:rsidRDefault="008B733C">
      <w:pPr>
        <w:spacing w:after="0"/>
        <w:rPr>
          <w:lang w:val="ru-RU"/>
        </w:rPr>
      </w:pPr>
      <w:bookmarkStart w:id="64" w:name="z69"/>
      <w:bookmarkEnd w:id="63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7) 1,1 м2 на 1 обучающегося - для 150 - 350 мест; </w:t>
      </w:r>
    </w:p>
    <w:p w:rsidR="004B6CD3" w:rsidRPr="00000282" w:rsidRDefault="008B733C">
      <w:pPr>
        <w:spacing w:after="0"/>
        <w:rPr>
          <w:lang w:val="ru-RU"/>
        </w:rPr>
      </w:pPr>
      <w:bookmarkStart w:id="65" w:name="z70"/>
      <w:bookmarkEnd w:id="64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8) 1,0 м2 на 1 обучающегося - для 350 и более мест. </w:t>
      </w:r>
    </w:p>
    <w:p w:rsidR="004B6CD3" w:rsidRPr="00000282" w:rsidRDefault="008B733C">
      <w:pPr>
        <w:spacing w:after="0"/>
        <w:rPr>
          <w:lang w:val="ru-RU"/>
        </w:rPr>
      </w:pPr>
      <w:bookmarkStart w:id="66" w:name="z71"/>
      <w:bookmarkEnd w:id="65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Аудитории, учебные кабинеты, лаборатории должны размещаться на надземных этажах.</w:t>
      </w:r>
    </w:p>
    <w:p w:rsidR="004B6CD3" w:rsidRPr="00000282" w:rsidRDefault="008B733C">
      <w:pPr>
        <w:spacing w:after="0"/>
        <w:rPr>
          <w:lang w:val="ru-RU"/>
        </w:rPr>
      </w:pPr>
      <w:bookmarkStart w:id="67" w:name="z72"/>
      <w:bookmarkEnd w:id="66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12. Количество обучающихся и воспитанников не должно превышать проектную вместимость объекта. Количество обучающихся по дистанционной форме обучения в общую численность не включается.</w:t>
      </w:r>
    </w:p>
    <w:p w:rsidR="004B6CD3" w:rsidRPr="00000282" w:rsidRDefault="008B733C">
      <w:pPr>
        <w:spacing w:after="0"/>
        <w:rPr>
          <w:lang w:val="ru-RU"/>
        </w:rPr>
      </w:pPr>
      <w:bookmarkStart w:id="68" w:name="z73"/>
      <w:bookmarkEnd w:id="67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13. Допускается организация двухсменного режима обучения при условии соблюдения в каждой смене нормы площади на 1 обучающегося и требований настоящих Санитарных правил. </w:t>
      </w:r>
    </w:p>
    <w:p w:rsidR="004B6CD3" w:rsidRPr="00000282" w:rsidRDefault="008B733C">
      <w:pPr>
        <w:spacing w:after="0"/>
        <w:rPr>
          <w:lang w:val="ru-RU"/>
        </w:rPr>
      </w:pPr>
      <w:bookmarkStart w:id="69" w:name="z74"/>
      <w:bookmarkEnd w:id="68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14. Помещения (бойлерные с насосными установками, производственные помещения, ремонтные мастерские, охлаждаемые камеры с насосным отделением, вентиляционные камеры, компрессорные), режим использования которых сопровождается шумом и может причинять беспокойство обучающимся и воспитанникам, мешать или нарушать работу педагогического, медицинского, административного персонала не размещают смежно, над и под спальными комнатами, учебными, медицинскими кабинетами.</w:t>
      </w:r>
    </w:p>
    <w:p w:rsidR="004B6CD3" w:rsidRPr="00000282" w:rsidRDefault="008B733C">
      <w:pPr>
        <w:spacing w:after="0"/>
        <w:rPr>
          <w:lang w:val="ru-RU"/>
        </w:rPr>
      </w:pPr>
      <w:bookmarkStart w:id="70" w:name="z75"/>
      <w:bookmarkEnd w:id="69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15. Набор помещений внешкольных учреждений устанавливается в зависимости от реализации программ дополнительного образования, единовременной вместимости, технологии процесса обучения, инженерно-технического оборудования, оснащения необходимой мебелью.</w:t>
      </w:r>
    </w:p>
    <w:p w:rsidR="004B6CD3" w:rsidRPr="00000282" w:rsidRDefault="008B733C">
      <w:pPr>
        <w:spacing w:after="0"/>
        <w:rPr>
          <w:lang w:val="ru-RU"/>
        </w:rPr>
      </w:pPr>
      <w:bookmarkStart w:id="71" w:name="z76"/>
      <w:bookmarkEnd w:id="70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16. Радиаторы системы отопления спортивного зала располагаются в нишах под окнами и закрываются решетками или устанавливаются на высоту 2,4 метра (далее – м) от пола. На окнах и осветительных приборах должны быть предусмотрены заградительные устройства. </w:t>
      </w:r>
    </w:p>
    <w:p w:rsidR="004B6CD3" w:rsidRPr="00000282" w:rsidRDefault="008B733C">
      <w:pPr>
        <w:spacing w:after="0"/>
        <w:rPr>
          <w:lang w:val="ru-RU"/>
        </w:rPr>
      </w:pPr>
      <w:bookmarkStart w:id="72" w:name="z77"/>
      <w:bookmarkEnd w:id="71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17. Поверхность пола во всех помещениях должна быть ровной, без щелей, изъянов и механических повреждений. </w:t>
      </w:r>
    </w:p>
    <w:p w:rsidR="004B6CD3" w:rsidRPr="00000282" w:rsidRDefault="008B733C">
      <w:pPr>
        <w:spacing w:after="0"/>
        <w:rPr>
          <w:lang w:val="ru-RU"/>
        </w:rPr>
      </w:pPr>
      <w:bookmarkStart w:id="73" w:name="z78"/>
      <w:bookmarkEnd w:id="72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Полы в учебных помещениях, кабинетах и рекреациях должны иметь дощатое или паркетное покрытие. Возможно покрытие полов синтетическими полимерными материалами, утепленным линолеумом, допускающими обработку влажным способом и дезинфекцию. </w:t>
      </w:r>
    </w:p>
    <w:p w:rsidR="004B6CD3" w:rsidRPr="00000282" w:rsidRDefault="008B733C">
      <w:pPr>
        <w:spacing w:after="0"/>
        <w:rPr>
          <w:lang w:val="ru-RU"/>
        </w:rPr>
      </w:pPr>
      <w:bookmarkStart w:id="74" w:name="z79"/>
      <w:bookmarkEnd w:id="73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Пол спортивного зала деревянный или имеет специальное покрытие, поверхность пола ровная, без щелей и изъянов. </w:t>
      </w:r>
    </w:p>
    <w:p w:rsidR="004B6CD3" w:rsidRPr="00000282" w:rsidRDefault="008B733C">
      <w:pPr>
        <w:spacing w:after="0"/>
        <w:rPr>
          <w:lang w:val="ru-RU"/>
        </w:rPr>
      </w:pPr>
      <w:bookmarkStart w:id="75" w:name="z80"/>
      <w:bookmarkEnd w:id="74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Полы в мастерских трудового обучения выполняются из материала, устойчивого к механическому воздействию, в кабинетах и лабораториях химии – стойкие к химическим реагентам. </w:t>
      </w:r>
    </w:p>
    <w:p w:rsidR="004B6CD3" w:rsidRPr="00000282" w:rsidRDefault="008B733C">
      <w:pPr>
        <w:spacing w:after="0"/>
        <w:rPr>
          <w:lang w:val="ru-RU"/>
        </w:rPr>
      </w:pPr>
      <w:bookmarkStart w:id="76" w:name="z81"/>
      <w:bookmarkEnd w:id="75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18. Объекты эксплуатируются в отдельно стоящем здании или нескольких отдельных зданиях. </w:t>
      </w:r>
    </w:p>
    <w:p w:rsidR="004B6CD3" w:rsidRPr="00000282" w:rsidRDefault="008B733C">
      <w:pPr>
        <w:spacing w:after="0"/>
        <w:rPr>
          <w:lang w:val="ru-RU"/>
        </w:rPr>
      </w:pPr>
      <w:bookmarkStart w:id="77" w:name="z82"/>
      <w:bookmarkEnd w:id="76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Допускается эксплуатация объектов в приспособленных зданиях. При эксплуатации общеобразовательной организации в приспособленном здании расчетная вместимость учебных помещений и кабинетов определяется с учетом нормы площади 2,5 м2 на 1 обучающегося.</w:t>
      </w:r>
    </w:p>
    <w:p w:rsidR="004B6CD3" w:rsidRPr="00000282" w:rsidRDefault="008B733C">
      <w:pPr>
        <w:spacing w:after="0"/>
        <w:rPr>
          <w:lang w:val="ru-RU"/>
        </w:rPr>
      </w:pPr>
      <w:bookmarkStart w:id="78" w:name="z83"/>
      <w:bookmarkEnd w:id="77"/>
      <w:r>
        <w:rPr>
          <w:color w:val="000000"/>
          <w:sz w:val="20"/>
        </w:rPr>
        <w:lastRenderedPageBreak/>
        <w:t>     </w:t>
      </w:r>
      <w:r w:rsidRPr="00000282">
        <w:rPr>
          <w:color w:val="000000"/>
          <w:sz w:val="20"/>
          <w:lang w:val="ru-RU"/>
        </w:rPr>
        <w:t xml:space="preserve"> 19. Эксплуатация внешкольных объектов, образовательных центров допускается в приспособленных зданиях, во встроенно-пристроенных помещениях, а также на первых этажах жилых домов.</w:t>
      </w:r>
    </w:p>
    <w:p w:rsidR="004B6CD3" w:rsidRPr="00000282" w:rsidRDefault="008B733C">
      <w:pPr>
        <w:spacing w:after="0"/>
        <w:rPr>
          <w:lang w:val="ru-RU"/>
        </w:rPr>
      </w:pPr>
      <w:bookmarkStart w:id="79" w:name="z84"/>
      <w:bookmarkEnd w:id="78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20. Объекты, эксплуатируемые на первом этаже многоквартирного жилого дома, должны иметь отдельный вход, не совмещенный с подъездом жилого дома. </w:t>
      </w:r>
    </w:p>
    <w:p w:rsidR="004B6CD3" w:rsidRPr="00000282" w:rsidRDefault="008B733C">
      <w:pPr>
        <w:spacing w:after="0"/>
        <w:rPr>
          <w:lang w:val="ru-RU"/>
        </w:rPr>
      </w:pPr>
      <w:bookmarkStart w:id="80" w:name="z85"/>
      <w:bookmarkEnd w:id="79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21. Эксплуатация помещений для пребывания обучающихся и воспитанников, медицинского назначения не допускается в подвальных и цокольных этажах зданий. </w:t>
      </w:r>
    </w:p>
    <w:p w:rsidR="004B6CD3" w:rsidRPr="00000282" w:rsidRDefault="008B733C">
      <w:pPr>
        <w:spacing w:after="0"/>
        <w:rPr>
          <w:lang w:val="ru-RU"/>
        </w:rPr>
      </w:pPr>
      <w:bookmarkStart w:id="81" w:name="z86"/>
      <w:bookmarkEnd w:id="80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22. Все помещения должны эксплуатироваться в соответствии с функциональным назначением.</w:t>
      </w:r>
    </w:p>
    <w:p w:rsidR="004B6CD3" w:rsidRPr="00000282" w:rsidRDefault="008B733C">
      <w:pPr>
        <w:spacing w:after="0"/>
        <w:rPr>
          <w:lang w:val="ru-RU"/>
        </w:rPr>
      </w:pPr>
      <w:bookmarkStart w:id="82" w:name="z87"/>
      <w:bookmarkEnd w:id="81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23. Не допускается эксплуатация объектов, размещенных в аварийных зданиях и помещениях. </w:t>
      </w:r>
    </w:p>
    <w:p w:rsidR="004B6CD3" w:rsidRPr="00000282" w:rsidRDefault="008B733C">
      <w:pPr>
        <w:spacing w:after="0"/>
        <w:rPr>
          <w:lang w:val="ru-RU"/>
        </w:rPr>
      </w:pPr>
      <w:bookmarkStart w:id="83" w:name="z88"/>
      <w:bookmarkEnd w:id="82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24. При наличии на объектах дошкольных организаций, компьютерных классов, специализированных медицинских и стоматологических кабинетов, парикмахерских, прачечных, бассейнов, учебно-производственных мастерских, объектов питания применяются требования санитарных правил, гигиенических нормативов, утверждаемые государственным органом в сфере санитарно-эпидемиологического благополучия населения согласно пункту 6 статьи 144 и статьи 145 Кодекса (далее – документы нормирования).</w:t>
      </w:r>
    </w:p>
    <w:p w:rsidR="004B6CD3" w:rsidRPr="00000282" w:rsidRDefault="008B733C">
      <w:pPr>
        <w:spacing w:after="0"/>
        <w:rPr>
          <w:lang w:val="ru-RU"/>
        </w:rPr>
      </w:pPr>
      <w:bookmarkStart w:id="84" w:name="z89"/>
      <w:bookmarkEnd w:id="83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25. При реконструкции объектов соблюдаются требования пунктов с 6 по 24 настоящих Санитарных правил.</w:t>
      </w:r>
    </w:p>
    <w:p w:rsidR="004B6CD3" w:rsidRPr="00000282" w:rsidRDefault="008B733C">
      <w:pPr>
        <w:spacing w:after="0"/>
        <w:rPr>
          <w:lang w:val="ru-RU"/>
        </w:rPr>
      </w:pPr>
      <w:bookmarkStart w:id="85" w:name="z90"/>
      <w:bookmarkEnd w:id="84"/>
      <w:r w:rsidRPr="00000282">
        <w:rPr>
          <w:b/>
          <w:color w:val="000000"/>
          <w:lang w:val="ru-RU"/>
        </w:rPr>
        <w:t xml:space="preserve"> Глава 3. Санитарно-эпидемиологические требования к водоснабжению, водоотведению, теплоснабжению, освещению, вентиляции, кондиционированию</w:t>
      </w:r>
    </w:p>
    <w:p w:rsidR="004B6CD3" w:rsidRPr="00000282" w:rsidRDefault="008B733C">
      <w:pPr>
        <w:spacing w:after="0"/>
        <w:rPr>
          <w:lang w:val="ru-RU"/>
        </w:rPr>
      </w:pPr>
      <w:bookmarkStart w:id="86" w:name="z91"/>
      <w:bookmarkEnd w:id="85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26. На объектах предусматриваются и должны быть в исправном состоянии централизованное хозяйственно–питьевое, горячее водоснабжение, водоотведение. </w:t>
      </w:r>
    </w:p>
    <w:p w:rsidR="004B6CD3" w:rsidRPr="00000282" w:rsidRDefault="008B733C">
      <w:pPr>
        <w:spacing w:after="0"/>
        <w:rPr>
          <w:lang w:val="ru-RU"/>
        </w:rPr>
      </w:pPr>
      <w:bookmarkStart w:id="87" w:name="z92"/>
      <w:bookmarkEnd w:id="86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27. Объекты обеспечиваются безопасной и качественной питьевой водой в соответствии с установленными требованиями документов нормирования. </w:t>
      </w:r>
    </w:p>
    <w:p w:rsidR="004B6CD3" w:rsidRPr="00000282" w:rsidRDefault="008B733C">
      <w:pPr>
        <w:spacing w:after="0"/>
        <w:rPr>
          <w:lang w:val="ru-RU"/>
        </w:rPr>
      </w:pPr>
      <w:bookmarkStart w:id="88" w:name="z93"/>
      <w:bookmarkEnd w:id="87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28. На объектах должен быть организован питьевой режим. Питьевая вода, в том числе расфасованная в емкости (графины, чайники, бачки и другие) или бутилированная, по показателям качества и безопасности соответствует требованиям документов нормирования. </w:t>
      </w:r>
    </w:p>
    <w:p w:rsidR="004B6CD3" w:rsidRPr="00000282" w:rsidRDefault="008B733C">
      <w:pPr>
        <w:spacing w:after="0"/>
        <w:rPr>
          <w:lang w:val="ru-RU"/>
        </w:rPr>
      </w:pPr>
      <w:bookmarkStart w:id="89" w:name="z94"/>
      <w:bookmarkEnd w:id="88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Кулеры (диспенсеры) для воды регулярно очищаются согласно инструкции производителя. Для питья используют чистую посуду (стеклянная, фаянсовая, одноразовые стаканчики). </w:t>
      </w:r>
    </w:p>
    <w:p w:rsidR="004B6CD3" w:rsidRPr="00000282" w:rsidRDefault="008B733C">
      <w:pPr>
        <w:spacing w:after="0"/>
        <w:rPr>
          <w:lang w:val="ru-RU"/>
        </w:rPr>
      </w:pPr>
      <w:bookmarkStart w:id="90" w:name="z95"/>
      <w:bookmarkEnd w:id="89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Разрешается использование индивидуальной бутилированной емкости. Допускается использование кипяченой питьевой воды, при условии ее хранения не более трех часов.</w:t>
      </w:r>
    </w:p>
    <w:p w:rsidR="004B6CD3" w:rsidRPr="00000282" w:rsidRDefault="008B733C">
      <w:pPr>
        <w:spacing w:after="0"/>
        <w:rPr>
          <w:lang w:val="ru-RU"/>
        </w:rPr>
      </w:pPr>
      <w:bookmarkStart w:id="91" w:name="z96"/>
      <w:bookmarkEnd w:id="90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29. Конструктивные решения стационарных питьевых фонтанчиков предусматривают наличие ограничительного кольца вокруг вертикальной водяной струи высотой не менее десяти сантиметров. </w:t>
      </w:r>
    </w:p>
    <w:p w:rsidR="004B6CD3" w:rsidRPr="00000282" w:rsidRDefault="008B733C">
      <w:pPr>
        <w:spacing w:after="0"/>
        <w:rPr>
          <w:lang w:val="ru-RU"/>
        </w:rPr>
      </w:pPr>
      <w:bookmarkStart w:id="92" w:name="z97"/>
      <w:bookmarkEnd w:id="91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30. За организацию питьевого режима приказом руководителя объектов назначается ответственное лицо. Обеспечивается свободный доступ обучающихся и воспитанников к питьевой воде в течение всего времени их пребывания на объектах. </w:t>
      </w:r>
    </w:p>
    <w:p w:rsidR="004B6CD3" w:rsidRPr="00000282" w:rsidRDefault="008B733C">
      <w:pPr>
        <w:spacing w:after="0"/>
        <w:rPr>
          <w:lang w:val="ru-RU"/>
        </w:rPr>
      </w:pPr>
      <w:bookmarkStart w:id="93" w:name="z98"/>
      <w:bookmarkEnd w:id="92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31. При отсутствии централизованной системы водоснабжения используется вода из местных источников питьевого назначения с устройством внутреннего водопровода и водоотведения. </w:t>
      </w:r>
    </w:p>
    <w:p w:rsidR="004B6CD3" w:rsidRPr="00000282" w:rsidRDefault="008B733C">
      <w:pPr>
        <w:spacing w:after="0"/>
        <w:rPr>
          <w:lang w:val="ru-RU"/>
        </w:rPr>
      </w:pPr>
      <w:bookmarkStart w:id="94" w:name="z99"/>
      <w:bookmarkEnd w:id="93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32. Допускается использование для хозяйственно-питьевых нужд привозной питьевой воды, доставка которой проводится специализированным автотранспортом, в специальных промаркированных емкостях, выполненных из материалов, разрешенных для контакта с питьевой водой, своевременно очищаемых, промываемых и дезинфицируемых.</w:t>
      </w:r>
    </w:p>
    <w:p w:rsidR="004B6CD3" w:rsidRPr="00000282" w:rsidRDefault="008B733C">
      <w:pPr>
        <w:spacing w:after="0"/>
        <w:rPr>
          <w:lang w:val="ru-RU"/>
        </w:rPr>
      </w:pPr>
      <w:bookmarkStart w:id="95" w:name="z100"/>
      <w:bookmarkEnd w:id="94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33. На объектах, работающих на привозной воде, предусматривается отдельное помещение с установкой емкостей для хранения запаса питьевой воды. Емкости имеют маркировку ("питьевая вода"), подвергаются еженедельной (и по мере необходимости) очистке и дезинфекции с применением моющих и дезинфицирующих средств. Не допускается использование емкости для питьевой воды для других целей. </w:t>
      </w:r>
    </w:p>
    <w:p w:rsidR="004B6CD3" w:rsidRPr="00000282" w:rsidRDefault="008B733C">
      <w:pPr>
        <w:spacing w:after="0"/>
        <w:rPr>
          <w:lang w:val="ru-RU"/>
        </w:rPr>
      </w:pPr>
      <w:bookmarkStart w:id="96" w:name="z101"/>
      <w:bookmarkEnd w:id="95"/>
      <w:r>
        <w:rPr>
          <w:color w:val="000000"/>
          <w:sz w:val="20"/>
        </w:rPr>
        <w:lastRenderedPageBreak/>
        <w:t>     </w:t>
      </w:r>
      <w:r w:rsidRPr="00000282">
        <w:rPr>
          <w:color w:val="000000"/>
          <w:sz w:val="20"/>
          <w:lang w:val="ru-RU"/>
        </w:rPr>
        <w:t xml:space="preserve"> 34. При отсутствии централизованной системы горячего водоснабжения устанавливаются водонагреватели. Горячая и холодная вода подводится ко всем ваннам, душевым, прачечным, умывальникам в местах проживания, в помещениях медицинского назначения, а также к технологическому оборудованию на пищеблоке с установкой смесителей.</w:t>
      </w:r>
    </w:p>
    <w:p w:rsidR="004B6CD3" w:rsidRPr="00000282" w:rsidRDefault="008B733C">
      <w:pPr>
        <w:spacing w:after="0"/>
        <w:rPr>
          <w:lang w:val="ru-RU"/>
        </w:rPr>
      </w:pPr>
      <w:bookmarkStart w:id="97" w:name="z102"/>
      <w:bookmarkEnd w:id="96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Не допускается использование горячей воды из системы водяного отопления для технологических и хозяйственно-бытовых целей.</w:t>
      </w:r>
    </w:p>
    <w:p w:rsidR="004B6CD3" w:rsidRPr="00000282" w:rsidRDefault="008B733C">
      <w:pPr>
        <w:spacing w:after="0"/>
        <w:rPr>
          <w:lang w:val="ru-RU"/>
        </w:rPr>
      </w:pPr>
      <w:bookmarkStart w:id="98" w:name="z103"/>
      <w:bookmarkEnd w:id="97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35. Помещения, предназначенные для рисования и лепки, для работы с растениями, мастерские, помещения медицинского блока, производственные помещения пищеблока оборудуются раковинами с подводкой горячей и холодной воды, средствами для мытья и сушки рук. </w:t>
      </w:r>
    </w:p>
    <w:p w:rsidR="004B6CD3" w:rsidRPr="00000282" w:rsidRDefault="008B733C">
      <w:pPr>
        <w:spacing w:after="0"/>
        <w:rPr>
          <w:lang w:val="ru-RU"/>
        </w:rPr>
      </w:pPr>
      <w:bookmarkStart w:id="99" w:name="z104"/>
      <w:bookmarkEnd w:id="98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36. При размещении объектов в </w:t>
      </w:r>
      <w:proofErr w:type="spellStart"/>
      <w:r w:rsidRPr="00000282">
        <w:rPr>
          <w:color w:val="000000"/>
          <w:sz w:val="20"/>
          <w:lang w:val="ru-RU"/>
        </w:rPr>
        <w:t>неканализованной</w:t>
      </w:r>
      <w:proofErr w:type="spellEnd"/>
      <w:r w:rsidRPr="00000282">
        <w:rPr>
          <w:color w:val="000000"/>
          <w:sz w:val="20"/>
          <w:lang w:val="ru-RU"/>
        </w:rPr>
        <w:t xml:space="preserve"> и частично канализованной местности предусматривается устройство местного водоотведения. Прием сточных вод, в том числе СДУ осуществляют в общую или раздельные подземные водонепроницаемые емкости (ямы, септики), оснащенные крышками с гидравлическими затворами (сифонами), расположенные в хозяйственной зоне территории объекта, очистка которых проводится своевременно. </w:t>
      </w:r>
    </w:p>
    <w:p w:rsidR="004B6CD3" w:rsidRPr="00000282" w:rsidRDefault="008B733C">
      <w:pPr>
        <w:spacing w:after="0"/>
        <w:rPr>
          <w:lang w:val="ru-RU"/>
        </w:rPr>
      </w:pPr>
      <w:bookmarkStart w:id="100" w:name="z105"/>
      <w:bookmarkEnd w:id="99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Сброс сточных вод в открытые водоемы и на прилегающую территорию, а также устройство поглощающих колодцев не допускается.</w:t>
      </w:r>
    </w:p>
    <w:p w:rsidR="004B6CD3" w:rsidRPr="00000282" w:rsidRDefault="008B733C">
      <w:pPr>
        <w:spacing w:after="0"/>
        <w:rPr>
          <w:lang w:val="ru-RU"/>
        </w:rPr>
      </w:pPr>
      <w:bookmarkStart w:id="101" w:name="z106"/>
      <w:bookmarkEnd w:id="100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37. Канализационные стояки для водоотведения в производственных, складских помещениях, бытовых помещениях прокладывают в оштукатуренных коробах.</w:t>
      </w:r>
    </w:p>
    <w:p w:rsidR="004B6CD3" w:rsidRPr="00000282" w:rsidRDefault="008B733C">
      <w:pPr>
        <w:spacing w:after="0"/>
        <w:rPr>
          <w:lang w:val="ru-RU"/>
        </w:rPr>
      </w:pPr>
      <w:bookmarkStart w:id="102" w:name="z107"/>
      <w:bookmarkEnd w:id="101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38. В </w:t>
      </w:r>
      <w:proofErr w:type="spellStart"/>
      <w:r w:rsidRPr="00000282">
        <w:rPr>
          <w:color w:val="000000"/>
          <w:sz w:val="20"/>
          <w:lang w:val="ru-RU"/>
        </w:rPr>
        <w:t>неканализованной</w:t>
      </w:r>
      <w:proofErr w:type="spellEnd"/>
      <w:r w:rsidRPr="00000282">
        <w:rPr>
          <w:color w:val="000000"/>
          <w:sz w:val="20"/>
          <w:lang w:val="ru-RU"/>
        </w:rPr>
        <w:t xml:space="preserve"> местности допускается устройство СДУ (1 на 75 человек) и установка наливных умывальников (1 на 30 человек). </w:t>
      </w:r>
    </w:p>
    <w:p w:rsidR="004B6CD3" w:rsidRPr="00000282" w:rsidRDefault="008B733C">
      <w:pPr>
        <w:spacing w:after="0"/>
        <w:rPr>
          <w:lang w:val="ru-RU"/>
        </w:rPr>
      </w:pPr>
      <w:bookmarkStart w:id="103" w:name="z108"/>
      <w:bookmarkEnd w:id="102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СДУ имеют надземные помещения и выгребную яму из водонепроницаемого материала. Уборку СДУ проводят ежедневно с использованием дезинфицирующих средств. Выгребную яму СДУ своевременно очищают. </w:t>
      </w:r>
    </w:p>
    <w:p w:rsidR="004B6CD3" w:rsidRPr="00000282" w:rsidRDefault="008B733C">
      <w:pPr>
        <w:spacing w:after="0"/>
        <w:rPr>
          <w:lang w:val="ru-RU"/>
        </w:rPr>
      </w:pPr>
      <w:bookmarkStart w:id="104" w:name="z109"/>
      <w:bookmarkEnd w:id="103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39. Здания объектов оборудуются системами центрального отопления. При отсутствии централизованного источника теплоснабжения предусматривается автономная котельная, работающая на жидком, твердом и газообразном топливе.</w:t>
      </w:r>
    </w:p>
    <w:p w:rsidR="004B6CD3" w:rsidRPr="00000282" w:rsidRDefault="008B733C">
      <w:pPr>
        <w:spacing w:after="0"/>
        <w:rPr>
          <w:lang w:val="ru-RU"/>
        </w:rPr>
      </w:pPr>
      <w:bookmarkStart w:id="105" w:name="z110"/>
      <w:bookmarkEnd w:id="104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40. В сельских населенных пунктах в одноэтажных зданиях малокомплектных объектов образования допускается устройство печного отопления. Топка проводится в изолированном помещении с отдельным входом. </w:t>
      </w:r>
    </w:p>
    <w:p w:rsidR="004B6CD3" w:rsidRPr="00000282" w:rsidRDefault="008B733C">
      <w:pPr>
        <w:spacing w:after="0"/>
        <w:rPr>
          <w:lang w:val="ru-RU"/>
        </w:rPr>
      </w:pPr>
      <w:bookmarkStart w:id="106" w:name="z111"/>
      <w:bookmarkEnd w:id="105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41. В отопительный период температура воздуха определяется в соответствии с документами нормирования.</w:t>
      </w:r>
    </w:p>
    <w:p w:rsidR="004B6CD3" w:rsidRPr="00000282" w:rsidRDefault="008B733C">
      <w:pPr>
        <w:spacing w:after="0"/>
        <w:rPr>
          <w:lang w:val="ru-RU"/>
        </w:rPr>
      </w:pPr>
      <w:bookmarkStart w:id="107" w:name="z112"/>
      <w:bookmarkEnd w:id="106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42. Естественное и искусственное освещение помещений следует проектировать в соответствии с государственными нормативами в области архитектуры, градостроительства и строительства. Для искусственного освещения используют лампы светодиодные, люминесцентные и энергосберегающие. Общее искусственное освещение предусматривается во всех помещениях. </w:t>
      </w:r>
    </w:p>
    <w:p w:rsidR="004B6CD3" w:rsidRPr="00000282" w:rsidRDefault="008B733C">
      <w:pPr>
        <w:spacing w:after="0"/>
        <w:rPr>
          <w:lang w:val="ru-RU"/>
        </w:rPr>
      </w:pPr>
      <w:bookmarkStart w:id="108" w:name="z113"/>
      <w:bookmarkEnd w:id="107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43. Территория объекта имеет наружное искусственное освещение, в том числе в санитарно–дворовых установках. </w:t>
      </w:r>
    </w:p>
    <w:p w:rsidR="004B6CD3" w:rsidRPr="00000282" w:rsidRDefault="008B733C">
      <w:pPr>
        <w:spacing w:after="0"/>
        <w:rPr>
          <w:lang w:val="ru-RU"/>
        </w:rPr>
      </w:pPr>
      <w:bookmarkStart w:id="109" w:name="z114"/>
      <w:bookmarkEnd w:id="108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44. Световые проемы в учебных помещениях, игровых и спальнях оборудуют регулируемыми солнцезащитными устройствами. </w:t>
      </w:r>
    </w:p>
    <w:p w:rsidR="004B6CD3" w:rsidRPr="00000282" w:rsidRDefault="008B733C">
      <w:pPr>
        <w:spacing w:after="0"/>
        <w:rPr>
          <w:lang w:val="ru-RU"/>
        </w:rPr>
      </w:pPr>
      <w:bookmarkStart w:id="110" w:name="z115"/>
      <w:bookmarkEnd w:id="109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45. В учебно-производственных мастерских, спортивных залах допускается двухстороннее естественное боковое и комбинированное (верхнее и боковое) освещение. Не допускается закрашивание оконных стекол в учебных помещениях. </w:t>
      </w:r>
    </w:p>
    <w:p w:rsidR="004B6CD3" w:rsidRPr="00000282" w:rsidRDefault="008B733C">
      <w:pPr>
        <w:spacing w:after="0"/>
        <w:rPr>
          <w:lang w:val="ru-RU"/>
        </w:rPr>
      </w:pPr>
      <w:bookmarkStart w:id="111" w:name="z116"/>
      <w:bookmarkEnd w:id="110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Остекление окон выполняется из цельного </w:t>
      </w:r>
      <w:proofErr w:type="spellStart"/>
      <w:r w:rsidRPr="00000282">
        <w:rPr>
          <w:color w:val="000000"/>
          <w:sz w:val="20"/>
          <w:lang w:val="ru-RU"/>
        </w:rPr>
        <w:t>стеклополотна</w:t>
      </w:r>
      <w:proofErr w:type="spellEnd"/>
      <w:r w:rsidRPr="00000282">
        <w:rPr>
          <w:color w:val="000000"/>
          <w:sz w:val="20"/>
          <w:lang w:val="ru-RU"/>
        </w:rPr>
        <w:t xml:space="preserve">. </w:t>
      </w:r>
    </w:p>
    <w:p w:rsidR="004B6CD3" w:rsidRPr="00000282" w:rsidRDefault="008B733C">
      <w:pPr>
        <w:spacing w:after="0"/>
        <w:rPr>
          <w:lang w:val="ru-RU"/>
        </w:rPr>
      </w:pPr>
      <w:bookmarkStart w:id="112" w:name="z117"/>
      <w:bookmarkEnd w:id="111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46. При искусственном освещении в одном помещении применяются лампы одного типа. Используют светильники отраженного и рассеянного света, обеспечивают их плафонами.</w:t>
      </w:r>
    </w:p>
    <w:p w:rsidR="004B6CD3" w:rsidRPr="00000282" w:rsidRDefault="008B733C">
      <w:pPr>
        <w:spacing w:after="0"/>
        <w:rPr>
          <w:lang w:val="ru-RU"/>
        </w:rPr>
      </w:pPr>
      <w:bookmarkStart w:id="113" w:name="z118"/>
      <w:bookmarkEnd w:id="112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47. Показатели искусственной освещенности объектов образования определяются в соответствии с документами нормирования. </w:t>
      </w:r>
    </w:p>
    <w:p w:rsidR="004B6CD3" w:rsidRPr="00000282" w:rsidRDefault="008B733C">
      <w:pPr>
        <w:spacing w:after="0"/>
        <w:rPr>
          <w:lang w:val="ru-RU"/>
        </w:rPr>
      </w:pPr>
      <w:bookmarkStart w:id="114" w:name="z119"/>
      <w:bookmarkEnd w:id="113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48. Учебные помещения объектов для обучающихся и воспитанников с нарушениями зрения (классы, кабинеты, лаборатории, мастерские), а также читальные залы оборудуют </w:t>
      </w:r>
      <w:r w:rsidRPr="00000282">
        <w:rPr>
          <w:color w:val="000000"/>
          <w:sz w:val="20"/>
          <w:lang w:val="ru-RU"/>
        </w:rPr>
        <w:lastRenderedPageBreak/>
        <w:t>комбинированной системой искусственного освещения.</w:t>
      </w:r>
      <w:r>
        <w:rPr>
          <w:color w:val="000000"/>
          <w:sz w:val="20"/>
        </w:rPr>
        <w:t>      </w:t>
      </w:r>
      <w:r w:rsidRPr="00000282">
        <w:rPr>
          <w:color w:val="000000"/>
          <w:sz w:val="20"/>
          <w:lang w:val="ru-RU"/>
        </w:rPr>
        <w:t xml:space="preserve">Суммарный уровень освещенности от общего и местного освещения в зависимости от вида зрительной патологии составляет: </w:t>
      </w:r>
    </w:p>
    <w:p w:rsidR="004B6CD3" w:rsidRPr="00000282" w:rsidRDefault="008B733C">
      <w:pPr>
        <w:spacing w:after="0"/>
        <w:rPr>
          <w:lang w:val="ru-RU"/>
        </w:rPr>
      </w:pPr>
      <w:bookmarkStart w:id="115" w:name="z120"/>
      <w:bookmarkEnd w:id="114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1) с высокой степенью осложненной близорукости и дальнозоркостью высокой степени - 1000 люкс (далее – лк); </w:t>
      </w:r>
    </w:p>
    <w:p w:rsidR="004B6CD3" w:rsidRPr="00000282" w:rsidRDefault="008B733C">
      <w:pPr>
        <w:spacing w:after="0"/>
        <w:rPr>
          <w:lang w:val="ru-RU"/>
        </w:rPr>
      </w:pPr>
      <w:bookmarkStart w:id="116" w:name="z121"/>
      <w:bookmarkEnd w:id="115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2) с поражением сетчатки и зрительного нерва (без светобоязни) - 1000 – 1500 лк; </w:t>
      </w:r>
    </w:p>
    <w:p w:rsidR="004B6CD3" w:rsidRPr="00000282" w:rsidRDefault="008B733C">
      <w:pPr>
        <w:spacing w:after="0"/>
        <w:rPr>
          <w:lang w:val="ru-RU"/>
        </w:rPr>
      </w:pPr>
      <w:bookmarkStart w:id="117" w:name="z122"/>
      <w:bookmarkEnd w:id="116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3) для страдающих светобоязнью – не более 500 лк; </w:t>
      </w:r>
    </w:p>
    <w:p w:rsidR="004B6CD3" w:rsidRPr="00000282" w:rsidRDefault="008B733C">
      <w:pPr>
        <w:spacing w:after="0"/>
        <w:rPr>
          <w:lang w:val="ru-RU"/>
        </w:rPr>
      </w:pPr>
      <w:bookmarkStart w:id="118" w:name="z123"/>
      <w:bookmarkEnd w:id="117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4) уровень искусственной освещенности от системы общего освещения не должен превышать 400 лк; </w:t>
      </w:r>
    </w:p>
    <w:p w:rsidR="004B6CD3" w:rsidRPr="00000282" w:rsidRDefault="008B733C">
      <w:pPr>
        <w:spacing w:after="0"/>
        <w:rPr>
          <w:lang w:val="ru-RU"/>
        </w:rPr>
      </w:pPr>
      <w:bookmarkStart w:id="119" w:name="z124"/>
      <w:bookmarkEnd w:id="118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5) каждое рабочее место оборудуют светильниками местного освещения не менее 400 лк. </w:t>
      </w:r>
    </w:p>
    <w:p w:rsidR="004B6CD3" w:rsidRPr="00000282" w:rsidRDefault="008B733C">
      <w:pPr>
        <w:spacing w:after="0"/>
        <w:rPr>
          <w:lang w:val="ru-RU"/>
        </w:rPr>
      </w:pPr>
      <w:bookmarkStart w:id="120" w:name="z125"/>
      <w:bookmarkEnd w:id="119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Светильники имеют жесткое крепление к поверхности стола и гибкий кронштейн, позволяющий менять угол наклона и высоту источника света. </w:t>
      </w:r>
    </w:p>
    <w:p w:rsidR="004B6CD3" w:rsidRPr="00000282" w:rsidRDefault="008B733C">
      <w:pPr>
        <w:spacing w:after="0"/>
        <w:rPr>
          <w:lang w:val="ru-RU"/>
        </w:rPr>
      </w:pPr>
      <w:bookmarkStart w:id="121" w:name="z126"/>
      <w:bookmarkEnd w:id="120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49. Лампы, вышедшие из строя, заменяются. Неисправные, ртутьсодержащие лампы хранятся в отдельном помещении, не доступном для обучающихся и воспитанников. Не допускается выброс отработанных ртутьсодержащих ламп в мусоросборники. Хранение и направление на утилизацию отработанных ртутьсодержащих ламп возлагается на ответственное лицо приказом руководителя объекта.</w:t>
      </w:r>
    </w:p>
    <w:p w:rsidR="004B6CD3" w:rsidRPr="00000282" w:rsidRDefault="008B733C">
      <w:pPr>
        <w:spacing w:after="0"/>
        <w:rPr>
          <w:lang w:val="ru-RU"/>
        </w:rPr>
      </w:pPr>
      <w:bookmarkStart w:id="122" w:name="z127"/>
      <w:bookmarkEnd w:id="121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50. Здания объектов оборудуются системами вентиляции и кондиционирования воздуха. На пищеблоке предусматривается вентиляция на механическом побуждении. Над оборудованием, являющимся источником выделения тепла и влаги, устанавливаются вытяжные зонты. </w:t>
      </w:r>
    </w:p>
    <w:p w:rsidR="004B6CD3" w:rsidRPr="00000282" w:rsidRDefault="008B733C">
      <w:pPr>
        <w:spacing w:after="0"/>
        <w:rPr>
          <w:lang w:val="ru-RU"/>
        </w:rPr>
      </w:pPr>
      <w:bookmarkStart w:id="123" w:name="z128"/>
      <w:bookmarkEnd w:id="122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51. При эксплуатации систем вентиляции и кондиционирования воздуха соблюдаются требования документов нормирования.</w:t>
      </w:r>
    </w:p>
    <w:p w:rsidR="004B6CD3" w:rsidRPr="00000282" w:rsidRDefault="008B733C">
      <w:pPr>
        <w:spacing w:after="0"/>
        <w:rPr>
          <w:lang w:val="ru-RU"/>
        </w:rPr>
      </w:pPr>
      <w:bookmarkStart w:id="124" w:name="z129"/>
      <w:bookmarkEnd w:id="123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52. Учебные помещения проветривают во время перемен, рекреационные – во время уроков. До начала занятий и после их окончания осуществляют сквозное проветривание учебных помещений. Сквозное или угловое проветривание проводят в отсутствии обучающихся и воспитанников. Сквозное проветривание не проводят через туалетные помещения. </w:t>
      </w:r>
    </w:p>
    <w:p w:rsidR="004B6CD3" w:rsidRPr="00000282" w:rsidRDefault="008B733C">
      <w:pPr>
        <w:spacing w:after="0"/>
        <w:rPr>
          <w:lang w:val="ru-RU"/>
        </w:rPr>
      </w:pPr>
      <w:bookmarkStart w:id="125" w:name="z130"/>
      <w:bookmarkEnd w:id="124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53. Мастерские, где работа на станках и механизмах связана с выделением большого количества тепла и пыли, оборудуют приточно-вытяжной вентиляцией и местными пылеуловителями и вытяжными приспособлениями. </w:t>
      </w:r>
    </w:p>
    <w:p w:rsidR="004B6CD3" w:rsidRPr="00000282" w:rsidRDefault="008B733C">
      <w:pPr>
        <w:spacing w:after="0"/>
        <w:rPr>
          <w:lang w:val="ru-RU"/>
        </w:rPr>
      </w:pPr>
      <w:bookmarkStart w:id="126" w:name="z131"/>
      <w:bookmarkEnd w:id="125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54. На объектах создаются оптимальные микроклиматические условия (температура, скорость движения воздуха и относительная влажность воздуха), согласно документам нормирования. </w:t>
      </w:r>
    </w:p>
    <w:p w:rsidR="004B6CD3" w:rsidRPr="00000282" w:rsidRDefault="008B733C">
      <w:pPr>
        <w:spacing w:after="0"/>
        <w:rPr>
          <w:lang w:val="ru-RU"/>
        </w:rPr>
      </w:pPr>
      <w:bookmarkStart w:id="127" w:name="z132"/>
      <w:bookmarkEnd w:id="126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55. Для контроля за температурой воздуха в игровых, учебных и спальных помещениях организаций образования, воспитания и мест проживания детей, а также в помещениях медицинского пункта устанавливаются термометры.</w:t>
      </w:r>
    </w:p>
    <w:p w:rsidR="004B6CD3" w:rsidRPr="00000282" w:rsidRDefault="008B733C">
      <w:pPr>
        <w:spacing w:after="0"/>
        <w:rPr>
          <w:lang w:val="ru-RU"/>
        </w:rPr>
      </w:pPr>
      <w:bookmarkStart w:id="128" w:name="z133"/>
      <w:bookmarkEnd w:id="127"/>
      <w:r w:rsidRPr="00000282">
        <w:rPr>
          <w:b/>
          <w:color w:val="000000"/>
          <w:lang w:val="ru-RU"/>
        </w:rPr>
        <w:t xml:space="preserve"> Глава 4. Санитарно-эпидемиологические требования к ремонту и содержанию помещений объектов</w:t>
      </w:r>
    </w:p>
    <w:p w:rsidR="004B6CD3" w:rsidRPr="00000282" w:rsidRDefault="008B733C">
      <w:pPr>
        <w:spacing w:after="0"/>
        <w:rPr>
          <w:lang w:val="ru-RU"/>
        </w:rPr>
      </w:pPr>
      <w:bookmarkStart w:id="129" w:name="z134"/>
      <w:bookmarkEnd w:id="128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56. Ежегодно на объекте проводится текущий ремонт.</w:t>
      </w:r>
    </w:p>
    <w:p w:rsidR="004B6CD3" w:rsidRPr="00000282" w:rsidRDefault="008B733C">
      <w:pPr>
        <w:spacing w:after="0"/>
        <w:rPr>
          <w:lang w:val="ru-RU"/>
        </w:rPr>
      </w:pPr>
      <w:bookmarkStart w:id="130" w:name="z135"/>
      <w:bookmarkEnd w:id="129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57. При функционировании объектов не допускается проведение капитального и текущего видов ремонтных работ, за исключением работ по устранению аварийных ситуаций. </w:t>
      </w:r>
    </w:p>
    <w:p w:rsidR="004B6CD3" w:rsidRPr="00000282" w:rsidRDefault="008B733C">
      <w:pPr>
        <w:spacing w:after="0"/>
        <w:rPr>
          <w:lang w:val="ru-RU"/>
        </w:rPr>
      </w:pPr>
      <w:bookmarkStart w:id="131" w:name="z136"/>
      <w:bookmarkEnd w:id="130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58. Для отделки помещений используются строительные материалы, имеющие документы, подтверждающие их качество и безопасность.</w:t>
      </w:r>
    </w:p>
    <w:p w:rsidR="004B6CD3" w:rsidRPr="00000282" w:rsidRDefault="008B733C">
      <w:pPr>
        <w:spacing w:after="0"/>
        <w:rPr>
          <w:lang w:val="ru-RU"/>
        </w:rPr>
      </w:pPr>
      <w:bookmarkStart w:id="132" w:name="z137"/>
      <w:bookmarkEnd w:id="131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59. Допускается применение подвесных потолков различных конструкций в вестибюлях, холлах, рекреациях, актовых и конференц-залах, </w:t>
      </w:r>
    </w:p>
    <w:p w:rsidR="004B6CD3" w:rsidRPr="00000282" w:rsidRDefault="008B733C">
      <w:pPr>
        <w:spacing w:after="0"/>
        <w:rPr>
          <w:lang w:val="ru-RU"/>
        </w:rPr>
      </w:pPr>
      <w:bookmarkStart w:id="133" w:name="z138"/>
      <w:bookmarkEnd w:id="132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административных помещениях.</w:t>
      </w:r>
    </w:p>
    <w:p w:rsidR="004B6CD3" w:rsidRPr="00000282" w:rsidRDefault="008B733C">
      <w:pPr>
        <w:spacing w:after="0"/>
        <w:rPr>
          <w:lang w:val="ru-RU"/>
        </w:rPr>
      </w:pPr>
      <w:bookmarkStart w:id="134" w:name="z139"/>
      <w:bookmarkEnd w:id="133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60. Потолки и стены всех помещений имеет гладкую поверхность, без щелей, трещин, деформаций, без признаков поражений грибком. </w:t>
      </w:r>
    </w:p>
    <w:p w:rsidR="004B6CD3" w:rsidRPr="00000282" w:rsidRDefault="008B733C">
      <w:pPr>
        <w:spacing w:after="0"/>
        <w:rPr>
          <w:lang w:val="ru-RU"/>
        </w:rPr>
      </w:pPr>
      <w:bookmarkStart w:id="135" w:name="z140"/>
      <w:bookmarkEnd w:id="134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61. В помещениях с обычным режимом эксплуатации стены, пол, оборудование имеет гладкую, матовую поверхность, допускающую уборку влажным способом. </w:t>
      </w:r>
    </w:p>
    <w:p w:rsidR="004B6CD3" w:rsidRPr="00000282" w:rsidRDefault="008B733C">
      <w:pPr>
        <w:spacing w:after="0"/>
        <w:rPr>
          <w:lang w:val="ru-RU"/>
        </w:rPr>
      </w:pPr>
      <w:bookmarkStart w:id="136" w:name="z141"/>
      <w:bookmarkEnd w:id="135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В помещениях с влажным режимом работы (медицинского назначения, пищеблок, санитарные узлы, </w:t>
      </w:r>
      <w:proofErr w:type="spellStart"/>
      <w:r w:rsidRPr="00000282">
        <w:rPr>
          <w:color w:val="000000"/>
          <w:sz w:val="20"/>
          <w:lang w:val="ru-RU"/>
        </w:rPr>
        <w:t>постирочные</w:t>
      </w:r>
      <w:proofErr w:type="spellEnd"/>
      <w:r w:rsidRPr="00000282">
        <w:rPr>
          <w:color w:val="000000"/>
          <w:sz w:val="20"/>
          <w:lang w:val="ru-RU"/>
        </w:rPr>
        <w:t xml:space="preserve">, прачечные, моечные) стены облицовывают плиткой или другими </w:t>
      </w:r>
      <w:r w:rsidRPr="00000282">
        <w:rPr>
          <w:color w:val="000000"/>
          <w:sz w:val="20"/>
          <w:lang w:val="ru-RU"/>
        </w:rPr>
        <w:lastRenderedPageBreak/>
        <w:t>материалами, на высоту не менее 1,5 м, в душевых на высоту не менее 1,8 м, допускающими уборку влажным способом с применением моющих и дезинфицирующих средств.</w:t>
      </w:r>
    </w:p>
    <w:p w:rsidR="004B6CD3" w:rsidRPr="00000282" w:rsidRDefault="008B733C">
      <w:pPr>
        <w:spacing w:after="0"/>
        <w:rPr>
          <w:lang w:val="ru-RU"/>
        </w:rPr>
      </w:pPr>
      <w:bookmarkStart w:id="137" w:name="z142"/>
      <w:bookmarkEnd w:id="136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62. Оконные стекла, плафоны электроламп и жалюзийные решетки вытяжных вентиляционных систем содержатся в чистоте. Не допускается привлекать к очистке осветительной арматуры и мытью окон обучающихся и воспитанников. </w:t>
      </w:r>
    </w:p>
    <w:p w:rsidR="004B6CD3" w:rsidRPr="00000282" w:rsidRDefault="008B733C">
      <w:pPr>
        <w:spacing w:after="0"/>
        <w:rPr>
          <w:lang w:val="ru-RU"/>
        </w:rPr>
      </w:pPr>
      <w:bookmarkStart w:id="138" w:name="z143"/>
      <w:bookmarkEnd w:id="137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63. На окна, форточки, фрамуги, открываемые для проветривания, устанавливаются москитные сетки.</w:t>
      </w:r>
    </w:p>
    <w:p w:rsidR="004B6CD3" w:rsidRPr="00000282" w:rsidRDefault="008B733C">
      <w:pPr>
        <w:spacing w:after="0"/>
        <w:rPr>
          <w:lang w:val="ru-RU"/>
        </w:rPr>
      </w:pPr>
      <w:bookmarkStart w:id="139" w:name="z144"/>
      <w:bookmarkEnd w:id="138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64. Территория объектов, физкультурные и спортивные площадки на открытом воздухе содержатся в чистоте, должны быть свободными от посторонних предметов.</w:t>
      </w:r>
    </w:p>
    <w:p w:rsidR="004B6CD3" w:rsidRPr="00000282" w:rsidRDefault="008B733C">
      <w:pPr>
        <w:spacing w:after="0"/>
        <w:rPr>
          <w:lang w:val="ru-RU"/>
        </w:rPr>
      </w:pPr>
      <w:bookmarkStart w:id="140" w:name="z145"/>
      <w:bookmarkEnd w:id="139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65. Все помещения содержатся в чистоте. Пищеблок и туалеты ежедневно убирают с использованием дезинфицирующих средств. В туалетах ежедневной дезинфекции подлежат полы, дверные ручки, барашки кранов, раковины и унитазы. </w:t>
      </w:r>
    </w:p>
    <w:p w:rsidR="004B6CD3" w:rsidRPr="00000282" w:rsidRDefault="008B733C">
      <w:pPr>
        <w:spacing w:after="0"/>
        <w:rPr>
          <w:lang w:val="ru-RU"/>
        </w:rPr>
      </w:pPr>
      <w:bookmarkStart w:id="141" w:name="z146"/>
      <w:bookmarkEnd w:id="140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Влажную уборку помещений проводит техперсонал организаций. Не допускается привлекать к уборке санитарных узлов обучающихся и воспитанников.</w:t>
      </w:r>
    </w:p>
    <w:p w:rsidR="004B6CD3" w:rsidRPr="00000282" w:rsidRDefault="008B733C">
      <w:pPr>
        <w:spacing w:after="0"/>
        <w:rPr>
          <w:lang w:val="ru-RU"/>
        </w:rPr>
      </w:pPr>
      <w:bookmarkStart w:id="142" w:name="z147"/>
      <w:bookmarkEnd w:id="141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66. Для проведения уборки используются моющие, </w:t>
      </w:r>
      <w:proofErr w:type="gramStart"/>
      <w:r w:rsidRPr="00000282">
        <w:rPr>
          <w:color w:val="000000"/>
          <w:sz w:val="20"/>
          <w:lang w:val="ru-RU"/>
        </w:rPr>
        <w:t>дезинфицирующие средства</w:t>
      </w:r>
      <w:proofErr w:type="gramEnd"/>
      <w:r w:rsidRPr="00000282">
        <w:rPr>
          <w:color w:val="000000"/>
          <w:sz w:val="20"/>
          <w:lang w:val="ru-RU"/>
        </w:rPr>
        <w:t xml:space="preserve"> разрешенные к применению, согласно документам нормирования. </w:t>
      </w:r>
    </w:p>
    <w:p w:rsidR="004B6CD3" w:rsidRPr="00000282" w:rsidRDefault="008B733C">
      <w:pPr>
        <w:spacing w:after="0"/>
        <w:rPr>
          <w:lang w:val="ru-RU"/>
        </w:rPr>
      </w:pPr>
      <w:bookmarkStart w:id="143" w:name="z148"/>
      <w:bookmarkEnd w:id="142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Дезинфицирующие растворы готовят согласно инструкции производителя в маркированных емкостях с указанием даты приготовления раствора. Дезинфицирующие и моющие средства и их рабочие растворы хранятся в недоступных для обучающихся и воспитанников местах.</w:t>
      </w:r>
    </w:p>
    <w:p w:rsidR="004B6CD3" w:rsidRPr="00000282" w:rsidRDefault="008B733C">
      <w:pPr>
        <w:spacing w:after="0"/>
        <w:rPr>
          <w:lang w:val="ru-RU"/>
        </w:rPr>
      </w:pPr>
      <w:bookmarkStart w:id="144" w:name="z149"/>
      <w:bookmarkEnd w:id="143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67. Уборочный инвентарь (тазы, ведра, щетки, ветошь) маркируют и закрепляют за отдельными помещениями (санитарные узлы, медицинский пункт, производственные помещения пищеблока, обеденный зал, рекреации, учебные кабинеты, спальные, производственные мастерские) и хранят в специально выделенных местах. </w:t>
      </w:r>
    </w:p>
    <w:p w:rsidR="004B6CD3" w:rsidRPr="00000282" w:rsidRDefault="008B733C">
      <w:pPr>
        <w:spacing w:after="0"/>
        <w:rPr>
          <w:lang w:val="ru-RU"/>
        </w:rPr>
      </w:pPr>
      <w:bookmarkStart w:id="145" w:name="z150"/>
      <w:bookmarkEnd w:id="144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Уборочный инвентарь для санитарных узлов всех организаций имеет сигнальную маркировку. </w:t>
      </w:r>
    </w:p>
    <w:p w:rsidR="004B6CD3" w:rsidRPr="00000282" w:rsidRDefault="008B733C">
      <w:pPr>
        <w:spacing w:after="0"/>
        <w:rPr>
          <w:lang w:val="ru-RU"/>
        </w:rPr>
      </w:pPr>
      <w:bookmarkStart w:id="146" w:name="z151"/>
      <w:bookmarkEnd w:id="145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68. На объектах проводят мероприятия по дератизации и дезинсекции. Не допускается наличие насекомых, клещей и других членистоногих и грызунов.</w:t>
      </w:r>
    </w:p>
    <w:p w:rsidR="004B6CD3" w:rsidRPr="00000282" w:rsidRDefault="008B733C">
      <w:pPr>
        <w:spacing w:after="0"/>
        <w:rPr>
          <w:lang w:val="ru-RU"/>
        </w:rPr>
      </w:pPr>
      <w:bookmarkStart w:id="147" w:name="z152"/>
      <w:bookmarkEnd w:id="146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 69. Мусоросборники, оборудованные плотно закрывающимися крышками устанавливаются в хозяйственной зоне, на площадке с водонепроницаемым покрытием, доступным для очистки и дезинфекции, огражденной с трех сторон. Мусоросборники (контейнеры) очищаются, моются и дезинфицируются.</w:t>
      </w:r>
    </w:p>
    <w:p w:rsidR="004B6CD3" w:rsidRPr="00000282" w:rsidRDefault="008B733C">
      <w:pPr>
        <w:spacing w:after="0"/>
        <w:rPr>
          <w:lang w:val="ru-RU"/>
        </w:rPr>
      </w:pPr>
      <w:bookmarkStart w:id="148" w:name="z153"/>
      <w:bookmarkEnd w:id="147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Для сбора мусора с объектов, размещенных на первых этажах многоквартирного жилого дома, во встроено – пристроенных помещениях используются общие мусоросборники жилого дома или контейнеры. </w:t>
      </w:r>
    </w:p>
    <w:p w:rsidR="004B6CD3" w:rsidRPr="00000282" w:rsidRDefault="008B733C">
      <w:pPr>
        <w:spacing w:after="0"/>
        <w:rPr>
          <w:lang w:val="ru-RU"/>
        </w:rPr>
      </w:pPr>
      <w:bookmarkStart w:id="149" w:name="z154"/>
      <w:bookmarkEnd w:id="148"/>
      <w:r w:rsidRPr="00000282">
        <w:rPr>
          <w:b/>
          <w:color w:val="000000"/>
          <w:lang w:val="ru-RU"/>
        </w:rPr>
        <w:t xml:space="preserve"> Глава 5. Санитарно-эпидемиологические требования к условиям обучения и производственной практике</w:t>
      </w:r>
    </w:p>
    <w:p w:rsidR="004B6CD3" w:rsidRPr="00000282" w:rsidRDefault="008B733C">
      <w:pPr>
        <w:spacing w:after="0"/>
        <w:rPr>
          <w:lang w:val="ru-RU"/>
        </w:rPr>
      </w:pPr>
      <w:bookmarkStart w:id="150" w:name="z155"/>
      <w:bookmarkEnd w:id="149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70. Наполняемость групп (классов) общеобразовательных и специальных образовательных организаций принимается согласно приложению 2 к настоящим Санитарным правилам. </w:t>
      </w:r>
    </w:p>
    <w:p w:rsidR="004B6CD3" w:rsidRPr="00000282" w:rsidRDefault="008B733C">
      <w:pPr>
        <w:spacing w:after="0"/>
        <w:rPr>
          <w:lang w:val="ru-RU"/>
        </w:rPr>
      </w:pPr>
      <w:bookmarkStart w:id="151" w:name="z156"/>
      <w:bookmarkEnd w:id="150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71. Продолжительность урока в общеобразовательной организации не должна превышать 40 минут. В первых классах применяют "ступенчатый" режим учебных занятий с постепенным наращиванием учебной нагрузки. В сентябре планируют три урока по 35 минут, с октября по 40 минут. С проведением на уроках физкультминуток и гимнастики для глаз.</w:t>
      </w:r>
    </w:p>
    <w:p w:rsidR="004B6CD3" w:rsidRPr="00000282" w:rsidRDefault="008B733C">
      <w:pPr>
        <w:spacing w:after="0"/>
        <w:rPr>
          <w:lang w:val="ru-RU"/>
        </w:rPr>
      </w:pPr>
      <w:bookmarkStart w:id="152" w:name="z157"/>
      <w:bookmarkEnd w:id="151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Для учащихся первых классов в течение года должны быть дополнительные недельные каникулы.</w:t>
      </w:r>
    </w:p>
    <w:p w:rsidR="004B6CD3" w:rsidRPr="00000282" w:rsidRDefault="008B733C">
      <w:pPr>
        <w:spacing w:after="0"/>
        <w:rPr>
          <w:lang w:val="ru-RU"/>
        </w:rPr>
      </w:pPr>
      <w:bookmarkStart w:id="153" w:name="z158"/>
      <w:bookmarkEnd w:id="152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72. Недельная учебная нагрузка в общеобразовательных организациях не должна превышать указанных норм в приложении 3 к настоящим Санитарным правилам. </w:t>
      </w:r>
    </w:p>
    <w:p w:rsidR="004B6CD3" w:rsidRPr="00000282" w:rsidRDefault="008B733C">
      <w:pPr>
        <w:spacing w:after="0"/>
        <w:rPr>
          <w:lang w:val="ru-RU"/>
        </w:rPr>
      </w:pPr>
      <w:bookmarkStart w:id="154" w:name="z159"/>
      <w:bookmarkEnd w:id="153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Количество уроков в расписании согласовывается с родительским комитетом.</w:t>
      </w:r>
    </w:p>
    <w:p w:rsidR="004B6CD3" w:rsidRPr="00000282" w:rsidRDefault="008B733C">
      <w:pPr>
        <w:spacing w:after="0"/>
        <w:rPr>
          <w:lang w:val="ru-RU"/>
        </w:rPr>
      </w:pPr>
      <w:bookmarkStart w:id="155" w:name="z160"/>
      <w:bookmarkEnd w:id="154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73. Проведение сдвоенных уроков в начальной школе не допускается. При составлении расписания уроков учитывается динамика умственной работоспособности учащихся в течение </w:t>
      </w:r>
      <w:r w:rsidRPr="00000282">
        <w:rPr>
          <w:color w:val="000000"/>
          <w:sz w:val="20"/>
          <w:lang w:val="ru-RU"/>
        </w:rPr>
        <w:lastRenderedPageBreak/>
        <w:t xml:space="preserve">дня и недели и используется таблица ранжирования предметов по трудности в соответствии с приложением 4 к настоящим Санитарным правилам. </w:t>
      </w:r>
    </w:p>
    <w:p w:rsidR="004B6CD3" w:rsidRPr="00000282" w:rsidRDefault="008B733C">
      <w:pPr>
        <w:spacing w:after="0"/>
        <w:rPr>
          <w:lang w:val="ru-RU"/>
        </w:rPr>
      </w:pPr>
      <w:bookmarkStart w:id="156" w:name="z161"/>
      <w:bookmarkEnd w:id="155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74. Школьное расписание уроков составляется отдельно для обязательных и факультативных занятий. Факультативные занятия планируют в дни с наименьшим количеством обязательных уроков.</w:t>
      </w:r>
    </w:p>
    <w:p w:rsidR="004B6CD3" w:rsidRPr="006A6930" w:rsidRDefault="008B733C">
      <w:pPr>
        <w:spacing w:after="0"/>
        <w:rPr>
          <w:b/>
          <w:sz w:val="28"/>
          <w:szCs w:val="28"/>
          <w:lang w:val="ru-RU"/>
        </w:rPr>
      </w:pPr>
      <w:bookmarkStart w:id="157" w:name="z162"/>
      <w:bookmarkEnd w:id="156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75. </w:t>
      </w:r>
      <w:r w:rsidRPr="006A6930">
        <w:rPr>
          <w:b/>
          <w:color w:val="000000"/>
          <w:sz w:val="28"/>
          <w:szCs w:val="28"/>
          <w:lang w:val="ru-RU"/>
        </w:rPr>
        <w:t xml:space="preserve">Продолжительность перемен между уроками для учащихся всех видов общеобразовательных организаций составляет не менее 5 минут, большой перемены (после 2 или 3 уроков) – </w:t>
      </w:r>
      <w:r w:rsidRPr="006A6930">
        <w:rPr>
          <w:b/>
          <w:color w:val="000000"/>
          <w:sz w:val="28"/>
          <w:szCs w:val="28"/>
          <w:highlight w:val="yellow"/>
          <w:lang w:val="ru-RU"/>
        </w:rPr>
        <w:t>30 минут.</w:t>
      </w:r>
      <w:r w:rsidRPr="006A6930">
        <w:rPr>
          <w:b/>
          <w:color w:val="000000"/>
          <w:sz w:val="28"/>
          <w:szCs w:val="28"/>
          <w:lang w:val="ru-RU"/>
        </w:rPr>
        <w:t xml:space="preserve"> Вместо одной большой перемены допускается после второго и четвертого уроков устраивать две перемены по 15 минут каждая. </w:t>
      </w:r>
    </w:p>
    <w:p w:rsidR="004B6CD3" w:rsidRPr="00000282" w:rsidRDefault="008B733C">
      <w:pPr>
        <w:spacing w:after="0"/>
        <w:rPr>
          <w:lang w:val="ru-RU"/>
        </w:rPr>
      </w:pPr>
      <w:bookmarkStart w:id="158" w:name="z163"/>
      <w:bookmarkEnd w:id="157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Перемены проводят при максимальном использовании свежего воздуха, в подвижных играх. </w:t>
      </w:r>
    </w:p>
    <w:p w:rsidR="004B6CD3" w:rsidRPr="00000282" w:rsidRDefault="008B733C">
      <w:pPr>
        <w:spacing w:after="0"/>
        <w:rPr>
          <w:lang w:val="ru-RU"/>
        </w:rPr>
      </w:pPr>
      <w:bookmarkStart w:id="159" w:name="z164"/>
      <w:bookmarkEnd w:id="158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Между сменами предусматривают перерыв продолжительностью не менее 40 минут для проведения влажной уборки и проветривания.</w:t>
      </w:r>
    </w:p>
    <w:p w:rsidR="004B6CD3" w:rsidRPr="00000282" w:rsidRDefault="008B733C">
      <w:pPr>
        <w:spacing w:after="0"/>
        <w:rPr>
          <w:lang w:val="ru-RU"/>
        </w:rPr>
      </w:pPr>
      <w:bookmarkStart w:id="160" w:name="z165"/>
      <w:bookmarkEnd w:id="159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76. Максимально допустимое количество занятий в </w:t>
      </w:r>
      <w:proofErr w:type="spellStart"/>
      <w:r w:rsidRPr="00000282">
        <w:rPr>
          <w:color w:val="000000"/>
          <w:sz w:val="20"/>
          <w:lang w:val="ru-RU"/>
        </w:rPr>
        <w:t>предшкольных</w:t>
      </w:r>
      <w:proofErr w:type="spellEnd"/>
      <w:r w:rsidRPr="00000282">
        <w:rPr>
          <w:color w:val="000000"/>
          <w:sz w:val="20"/>
          <w:lang w:val="ru-RU"/>
        </w:rPr>
        <w:t xml:space="preserve"> классах – не более четырех продолжительностью 25 – 30 минут. Перерывы между занятиями должны быть не менее 10 минут. </w:t>
      </w:r>
    </w:p>
    <w:p w:rsidR="004B6CD3" w:rsidRPr="00000282" w:rsidRDefault="008B733C">
      <w:pPr>
        <w:spacing w:after="0"/>
        <w:rPr>
          <w:lang w:val="ru-RU"/>
        </w:rPr>
      </w:pPr>
      <w:bookmarkStart w:id="161" w:name="z166"/>
      <w:bookmarkEnd w:id="160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77. Учебная нагрузка обучающихся организаций образования, реализующих образовательные программы технического и профессионального, </w:t>
      </w:r>
      <w:proofErr w:type="spellStart"/>
      <w:r w:rsidRPr="00000282">
        <w:rPr>
          <w:color w:val="000000"/>
          <w:sz w:val="20"/>
          <w:lang w:val="ru-RU"/>
        </w:rPr>
        <w:t>послесреднего</w:t>
      </w:r>
      <w:proofErr w:type="spellEnd"/>
      <w:r w:rsidRPr="00000282">
        <w:rPr>
          <w:color w:val="000000"/>
          <w:sz w:val="20"/>
          <w:lang w:val="ru-RU"/>
        </w:rPr>
        <w:t xml:space="preserve"> и высшего образования устанавливается </w:t>
      </w:r>
      <w:proofErr w:type="spellStart"/>
      <w:r w:rsidRPr="00000282">
        <w:rPr>
          <w:color w:val="000000"/>
          <w:sz w:val="20"/>
          <w:lang w:val="ru-RU"/>
        </w:rPr>
        <w:t>Государственнымиобщеобязательнымистандартами</w:t>
      </w:r>
      <w:proofErr w:type="spellEnd"/>
      <w:r w:rsidRPr="00000282">
        <w:rPr>
          <w:color w:val="000000"/>
          <w:sz w:val="20"/>
          <w:lang w:val="ru-RU"/>
        </w:rPr>
        <w:t xml:space="preserve"> образования соответствующих уровней образования, утвержденными постановлением Правительства Республики Казахстан от 23 августа 2012 года № 1080.</w:t>
      </w:r>
    </w:p>
    <w:p w:rsidR="004B6CD3" w:rsidRPr="00000282" w:rsidRDefault="008B733C">
      <w:pPr>
        <w:spacing w:after="0"/>
        <w:rPr>
          <w:lang w:val="ru-RU"/>
        </w:rPr>
      </w:pPr>
      <w:bookmarkStart w:id="162" w:name="z167"/>
      <w:bookmarkEnd w:id="161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78. Во время летних каникул допускается организация пришкольных лагерей (площадок), осуществляющих </w:t>
      </w:r>
      <w:proofErr w:type="spellStart"/>
      <w:r w:rsidRPr="00000282">
        <w:rPr>
          <w:color w:val="000000"/>
          <w:sz w:val="20"/>
          <w:lang w:val="ru-RU"/>
        </w:rPr>
        <w:t>физкультурно</w:t>
      </w:r>
      <w:proofErr w:type="spellEnd"/>
      <w:r w:rsidRPr="00000282">
        <w:rPr>
          <w:color w:val="000000"/>
          <w:sz w:val="20"/>
          <w:lang w:val="ru-RU"/>
        </w:rPr>
        <w:t xml:space="preserve">–оздоровительную, </w:t>
      </w:r>
      <w:proofErr w:type="spellStart"/>
      <w:r w:rsidRPr="00000282">
        <w:rPr>
          <w:color w:val="000000"/>
          <w:sz w:val="20"/>
          <w:lang w:val="ru-RU"/>
        </w:rPr>
        <w:t>учебно</w:t>
      </w:r>
      <w:proofErr w:type="spellEnd"/>
      <w:r w:rsidRPr="00000282">
        <w:rPr>
          <w:color w:val="000000"/>
          <w:sz w:val="20"/>
          <w:lang w:val="ru-RU"/>
        </w:rPr>
        <w:t xml:space="preserve">–воспитательную деятельность и культурный досуг обучающихся и воспитанников. Во время работы пришкольных лагерей допускается организация питания и дневного сна. При организации питания учитываются требования настоящих Санитарных правил. При организации дневного сна выделяется спальное помещение, устанавливаются индивидуальные кровати (раскладушки), предусматривается индивидуальное постельное белье (простынь, наволочка, пододеяльник) и не менее двух полотенец (для рук и ног). </w:t>
      </w:r>
    </w:p>
    <w:p w:rsidR="004B6CD3" w:rsidRPr="00000282" w:rsidRDefault="008B733C">
      <w:pPr>
        <w:spacing w:after="0"/>
        <w:rPr>
          <w:lang w:val="ru-RU"/>
        </w:rPr>
      </w:pPr>
      <w:bookmarkStart w:id="163" w:name="z168"/>
      <w:bookmarkEnd w:id="162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79. Производственная практика проводится согласно графику учебно-воспитательного процесса. Не допускается проводить ремонт технологического оборудования обучающимися и воспитанниками.</w:t>
      </w:r>
    </w:p>
    <w:p w:rsidR="004B6CD3" w:rsidRPr="00000282" w:rsidRDefault="008B733C">
      <w:pPr>
        <w:spacing w:after="0"/>
        <w:rPr>
          <w:lang w:val="ru-RU"/>
        </w:rPr>
      </w:pPr>
      <w:bookmarkStart w:id="164" w:name="z169"/>
      <w:bookmarkEnd w:id="163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80. Мебель и оборудование, включая оборудование на игровых и спортивных площадках, соответствуют росту и возрасту обучающихся и воспитанников. Спортивное, игровое оборудование содержатся в исправном состоянии.</w:t>
      </w:r>
    </w:p>
    <w:p w:rsidR="004B6CD3" w:rsidRPr="00000282" w:rsidRDefault="008B733C">
      <w:pPr>
        <w:spacing w:after="0"/>
        <w:rPr>
          <w:lang w:val="ru-RU"/>
        </w:rPr>
      </w:pPr>
      <w:bookmarkStart w:id="165" w:name="z170"/>
      <w:bookmarkEnd w:id="164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81. Подбор учебной мебели проводят в соответствии с ростом обучающихся. Размеры учебной мебели указаны в приложении 5 к настоящим Санитарным правилам. </w:t>
      </w:r>
    </w:p>
    <w:p w:rsidR="004B6CD3" w:rsidRPr="00000282" w:rsidRDefault="008B733C">
      <w:pPr>
        <w:spacing w:after="0"/>
        <w:rPr>
          <w:lang w:val="ru-RU"/>
        </w:rPr>
      </w:pPr>
      <w:bookmarkStart w:id="166" w:name="z171"/>
      <w:bookmarkEnd w:id="165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82. На объектах учебные кабинеты, лаборатории оборудуют рабочими столами, стульями со спинками. </w:t>
      </w:r>
    </w:p>
    <w:p w:rsidR="004B6CD3" w:rsidRPr="00000282" w:rsidRDefault="008B733C">
      <w:pPr>
        <w:spacing w:after="0"/>
        <w:rPr>
          <w:lang w:val="ru-RU"/>
        </w:rPr>
      </w:pPr>
      <w:bookmarkStart w:id="167" w:name="z172"/>
      <w:bookmarkEnd w:id="166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Рассаживают обучающихся и воспитанников: </w:t>
      </w:r>
    </w:p>
    <w:p w:rsidR="004B6CD3" w:rsidRPr="00000282" w:rsidRDefault="008B733C">
      <w:pPr>
        <w:spacing w:after="0"/>
        <w:rPr>
          <w:lang w:val="ru-RU"/>
        </w:rPr>
      </w:pPr>
      <w:bookmarkStart w:id="168" w:name="z173"/>
      <w:bookmarkEnd w:id="167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с нарушением слуха, зрения – за передними столами рядов от доски; </w:t>
      </w:r>
    </w:p>
    <w:p w:rsidR="004B6CD3" w:rsidRPr="00000282" w:rsidRDefault="008B733C">
      <w:pPr>
        <w:spacing w:after="0"/>
        <w:rPr>
          <w:lang w:val="ru-RU"/>
        </w:rPr>
      </w:pPr>
      <w:bookmarkStart w:id="169" w:name="z174"/>
      <w:bookmarkEnd w:id="168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часто болеющие простудными заболеваниями дальше от наружной стены. </w:t>
      </w:r>
    </w:p>
    <w:p w:rsidR="004B6CD3" w:rsidRPr="00000282" w:rsidRDefault="008B733C">
      <w:pPr>
        <w:spacing w:after="0"/>
        <w:rPr>
          <w:lang w:val="ru-RU"/>
        </w:rPr>
      </w:pPr>
      <w:bookmarkStart w:id="170" w:name="z175"/>
      <w:bookmarkEnd w:id="169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83. Мебель в учебных помещениях устанавливается с учетом обеспечения естественного бокового левостороннего освещения. Не допускается направление основного светового потока спереди и сзади от обучающихся и воспитанников. </w:t>
      </w:r>
    </w:p>
    <w:p w:rsidR="004B6CD3" w:rsidRPr="00000282" w:rsidRDefault="008B733C">
      <w:pPr>
        <w:spacing w:after="0"/>
        <w:rPr>
          <w:lang w:val="ru-RU"/>
        </w:rPr>
      </w:pPr>
      <w:bookmarkStart w:id="171" w:name="z176"/>
      <w:bookmarkEnd w:id="170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84. Для проведения лабораторных работ с использованием физических и химических реагентов к демонстрационным и ученическим лабораторным столам в кабинете физики и химии </w:t>
      </w:r>
      <w:r w:rsidRPr="00000282">
        <w:rPr>
          <w:color w:val="000000"/>
          <w:sz w:val="20"/>
          <w:lang w:val="ru-RU"/>
        </w:rPr>
        <w:lastRenderedPageBreak/>
        <w:t xml:space="preserve">предусматривается подводка электроэнергии, в кабинете химии (при централизованном водоснабжении) – подводка воды и канализации. </w:t>
      </w:r>
    </w:p>
    <w:p w:rsidR="004B6CD3" w:rsidRPr="00000282" w:rsidRDefault="008B733C">
      <w:pPr>
        <w:spacing w:after="0"/>
        <w:rPr>
          <w:lang w:val="ru-RU"/>
        </w:rPr>
      </w:pPr>
      <w:bookmarkStart w:id="172" w:name="z177"/>
      <w:bookmarkEnd w:id="171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В кабинете химии оборудуется вытяжной шкаф. </w:t>
      </w:r>
    </w:p>
    <w:p w:rsidR="004B6CD3" w:rsidRPr="00000282" w:rsidRDefault="008B733C">
      <w:pPr>
        <w:spacing w:after="0"/>
        <w:rPr>
          <w:lang w:val="ru-RU"/>
        </w:rPr>
      </w:pPr>
      <w:bookmarkStart w:id="173" w:name="z178"/>
      <w:bookmarkEnd w:id="172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85. Химические реагенты, кислоты и щелочи, используемые для проведения опытов, маркируются, хранятся в специально выделенном сейфе под контролем ответственного лица.</w:t>
      </w:r>
    </w:p>
    <w:p w:rsidR="004B6CD3" w:rsidRPr="00000282" w:rsidRDefault="008B733C">
      <w:pPr>
        <w:spacing w:after="0"/>
        <w:rPr>
          <w:lang w:val="ru-RU"/>
        </w:rPr>
      </w:pPr>
      <w:bookmarkStart w:id="174" w:name="z179"/>
      <w:bookmarkEnd w:id="173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86. В учебных мастерских при работе на специализированных верстаках и столах применяются табуреты подъемно-поворотные без спинок в соответствии с их назначением.</w:t>
      </w:r>
    </w:p>
    <w:p w:rsidR="004B6CD3" w:rsidRPr="00000282" w:rsidRDefault="008B733C">
      <w:pPr>
        <w:spacing w:after="0"/>
        <w:rPr>
          <w:lang w:val="ru-RU"/>
        </w:rPr>
      </w:pPr>
      <w:bookmarkStart w:id="175" w:name="z180"/>
      <w:bookmarkEnd w:id="174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87. Мастерские оснащают малошумным оборудованием, уровни шума и вибрации соответствуют требованиям документов нормирования. </w:t>
      </w:r>
    </w:p>
    <w:p w:rsidR="004B6CD3" w:rsidRPr="00000282" w:rsidRDefault="008B733C">
      <w:pPr>
        <w:spacing w:after="0"/>
        <w:rPr>
          <w:lang w:val="ru-RU"/>
        </w:rPr>
      </w:pPr>
      <w:bookmarkStart w:id="176" w:name="z181"/>
      <w:bookmarkEnd w:id="175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88. Раздевальные при спортивных залах оборудуются шкафчиками или вешалками для одежды и скамейками. </w:t>
      </w:r>
    </w:p>
    <w:p w:rsidR="004B6CD3" w:rsidRPr="00000282" w:rsidRDefault="008B733C">
      <w:pPr>
        <w:spacing w:after="0"/>
        <w:rPr>
          <w:lang w:val="ru-RU"/>
        </w:rPr>
      </w:pPr>
      <w:bookmarkStart w:id="177" w:name="z182"/>
      <w:bookmarkEnd w:id="176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89. Спортивные маты и снаряды, имеют целостные покрытия (обшивки), допускающие обработку влажным способом и дезинфекцию. </w:t>
      </w:r>
    </w:p>
    <w:p w:rsidR="004B6CD3" w:rsidRPr="00000282" w:rsidRDefault="008B733C">
      <w:pPr>
        <w:spacing w:after="0"/>
        <w:rPr>
          <w:lang w:val="ru-RU"/>
        </w:rPr>
      </w:pPr>
      <w:bookmarkStart w:id="178" w:name="z183"/>
      <w:bookmarkEnd w:id="177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90. Ямы для прыжков заполняют чистым песком (без камней, веток, листьев) с примесью опилок, перед прыжками содержимое взрыхляется и выравнивается. Деревянные </w:t>
      </w:r>
      <w:proofErr w:type="spellStart"/>
      <w:r w:rsidRPr="00000282">
        <w:rPr>
          <w:color w:val="000000"/>
          <w:sz w:val="20"/>
          <w:lang w:val="ru-RU"/>
        </w:rPr>
        <w:t>борты</w:t>
      </w:r>
      <w:proofErr w:type="spellEnd"/>
      <w:r w:rsidRPr="00000282">
        <w:rPr>
          <w:color w:val="000000"/>
          <w:sz w:val="20"/>
          <w:lang w:val="ru-RU"/>
        </w:rPr>
        <w:t xml:space="preserve"> ям должны находится на одном уровне с землей, обшиваются брезентом или резиной. </w:t>
      </w:r>
    </w:p>
    <w:p w:rsidR="004B6CD3" w:rsidRPr="00000282" w:rsidRDefault="008B733C">
      <w:pPr>
        <w:spacing w:after="0"/>
        <w:rPr>
          <w:lang w:val="ru-RU"/>
        </w:rPr>
      </w:pPr>
      <w:bookmarkStart w:id="179" w:name="z184"/>
      <w:bookmarkEnd w:id="178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Беговая дорожка должна быть с твердым, хорошо дренирующим покрытием, с плотным, </w:t>
      </w:r>
      <w:proofErr w:type="spellStart"/>
      <w:r w:rsidRPr="00000282">
        <w:rPr>
          <w:color w:val="000000"/>
          <w:sz w:val="20"/>
          <w:lang w:val="ru-RU"/>
        </w:rPr>
        <w:t>непылящим</w:t>
      </w:r>
      <w:proofErr w:type="spellEnd"/>
      <w:r w:rsidRPr="00000282">
        <w:rPr>
          <w:color w:val="000000"/>
          <w:sz w:val="20"/>
          <w:lang w:val="ru-RU"/>
        </w:rPr>
        <w:t xml:space="preserve">, стойким к атмосферным осадкам верхним </w:t>
      </w:r>
    </w:p>
    <w:p w:rsidR="004B6CD3" w:rsidRPr="00000282" w:rsidRDefault="008B733C">
      <w:pPr>
        <w:spacing w:after="0"/>
        <w:rPr>
          <w:lang w:val="ru-RU"/>
        </w:rPr>
      </w:pPr>
      <w:bookmarkStart w:id="180" w:name="z185"/>
      <w:bookmarkEnd w:id="179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слоем.</w:t>
      </w:r>
    </w:p>
    <w:p w:rsidR="004B6CD3" w:rsidRPr="00000282" w:rsidRDefault="008B733C">
      <w:pPr>
        <w:spacing w:after="0"/>
        <w:rPr>
          <w:lang w:val="ru-RU"/>
        </w:rPr>
      </w:pPr>
      <w:bookmarkStart w:id="181" w:name="z186"/>
      <w:bookmarkEnd w:id="180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91. При отсутствии централизованной системы водоснабжения допускается установка наливных умывальников.</w:t>
      </w:r>
    </w:p>
    <w:p w:rsidR="004B6CD3" w:rsidRPr="00000282" w:rsidRDefault="008B733C">
      <w:pPr>
        <w:spacing w:after="0"/>
        <w:rPr>
          <w:lang w:val="ru-RU"/>
        </w:rPr>
      </w:pPr>
      <w:bookmarkStart w:id="182" w:name="z187"/>
      <w:bookmarkEnd w:id="181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92. В санитарных узлах объектов устанавливают унитазы, умывальные раковины, средства для мытья и сушки рук, урны для сбора мусора. Унитазы для обучающихся и воспитанников размещаются в закрытых кабинах, для </w:t>
      </w:r>
      <w:proofErr w:type="spellStart"/>
      <w:r w:rsidRPr="00000282">
        <w:rPr>
          <w:color w:val="000000"/>
          <w:sz w:val="20"/>
          <w:lang w:val="ru-RU"/>
        </w:rPr>
        <w:t>предшкольных</w:t>
      </w:r>
      <w:proofErr w:type="spellEnd"/>
      <w:r w:rsidRPr="00000282">
        <w:rPr>
          <w:color w:val="000000"/>
          <w:sz w:val="20"/>
          <w:lang w:val="ru-RU"/>
        </w:rPr>
        <w:t xml:space="preserve"> классов объектов образования устанавливают детские унитазы. </w:t>
      </w:r>
    </w:p>
    <w:p w:rsidR="004B6CD3" w:rsidRPr="00000282" w:rsidRDefault="008B733C">
      <w:pPr>
        <w:spacing w:after="0"/>
        <w:rPr>
          <w:lang w:val="ru-RU"/>
        </w:rPr>
      </w:pPr>
      <w:bookmarkStart w:id="183" w:name="z188"/>
      <w:bookmarkEnd w:id="182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Потребность в санитарных приборах учебных и жилых корпусов объектов предусматриваются согласно приложению 6 к настоящим Санитарным правилам.</w:t>
      </w:r>
    </w:p>
    <w:p w:rsidR="004B6CD3" w:rsidRPr="00000282" w:rsidRDefault="008B733C">
      <w:pPr>
        <w:spacing w:after="0"/>
        <w:rPr>
          <w:lang w:val="ru-RU"/>
        </w:rPr>
      </w:pPr>
      <w:bookmarkStart w:id="184" w:name="z189"/>
      <w:bookmarkEnd w:id="183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Установка и потребность в санитарных приборах для маломобильных групп нормируется в соответствии с требованиями государственных нормативов в области архитектуры, градостроительства и строительства.</w:t>
      </w:r>
    </w:p>
    <w:p w:rsidR="004B6CD3" w:rsidRPr="00000282" w:rsidRDefault="008B733C">
      <w:pPr>
        <w:spacing w:after="0"/>
        <w:rPr>
          <w:lang w:val="ru-RU"/>
        </w:rPr>
      </w:pPr>
      <w:bookmarkStart w:id="185" w:name="z190"/>
      <w:bookmarkEnd w:id="184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93. Приобретенная продукция для обучающихся и воспитанников (игрушки, обувь, одежда, посуда, средства личной гигиены, школьно-письменные принадлежности, постельное белье, парфюмерно-косметическая продукция, мебель) должны иметь документы, подтверждающие ее качество и безопасность. </w:t>
      </w:r>
    </w:p>
    <w:p w:rsidR="004B6CD3" w:rsidRPr="00000282" w:rsidRDefault="008B733C">
      <w:pPr>
        <w:spacing w:after="0"/>
        <w:rPr>
          <w:lang w:val="ru-RU"/>
        </w:rPr>
      </w:pPr>
      <w:bookmarkStart w:id="186" w:name="z191"/>
      <w:bookmarkEnd w:id="185"/>
      <w:r w:rsidRPr="00000282">
        <w:rPr>
          <w:b/>
          <w:color w:val="000000"/>
          <w:lang w:val="ru-RU"/>
        </w:rPr>
        <w:t xml:space="preserve"> Глава 6. Санитарно-эпидемиологические требования к условиям проживания на объектах</w:t>
      </w:r>
    </w:p>
    <w:p w:rsidR="004B6CD3" w:rsidRPr="00000282" w:rsidRDefault="008B733C">
      <w:pPr>
        <w:spacing w:after="0"/>
        <w:rPr>
          <w:lang w:val="ru-RU"/>
        </w:rPr>
      </w:pPr>
      <w:bookmarkStart w:id="187" w:name="z192"/>
      <w:bookmarkEnd w:id="186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94. Допускается размещение объекта для проживания обучающихся и воспитанников в отдельно стоящих зданиях, во встроено-пристроенных зданиях, а также смежно с учебными корпусами.</w:t>
      </w:r>
    </w:p>
    <w:p w:rsidR="004B6CD3" w:rsidRPr="000123B3" w:rsidRDefault="008B733C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188" w:name="z193"/>
      <w:bookmarkEnd w:id="187"/>
      <w:r w:rsidRPr="000123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0123B3">
        <w:rPr>
          <w:rFonts w:ascii="Times New Roman" w:hAnsi="Times New Roman" w:cs="Times New Roman"/>
          <w:b/>
          <w:color w:val="000000"/>
          <w:sz w:val="24"/>
          <w:szCs w:val="24"/>
        </w:rPr>
        <w:t>     </w:t>
      </w:r>
      <w:r w:rsidRPr="000123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</w:t>
      </w:r>
      <w:r w:rsidRPr="000123B3">
        <w:rPr>
          <w:rFonts w:ascii="Times New Roman" w:hAnsi="Times New Roman" w:cs="Times New Roman"/>
          <w:b/>
          <w:color w:val="000000"/>
          <w:sz w:val="24"/>
          <w:szCs w:val="24"/>
          <w:highlight w:val="yellow"/>
          <w:lang w:val="ru-RU"/>
        </w:rPr>
        <w:t>Площадь в спальных помещениях устанавливается не менее 4 м2 на 1 место, в школах-интернатах для детей с последствиями полиомиелита и церебральными параличами – 4,5 м2.</w:t>
      </w:r>
      <w:r w:rsidRPr="000123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4B6CD3" w:rsidRPr="00000282" w:rsidRDefault="008B733C">
      <w:pPr>
        <w:spacing w:after="0"/>
        <w:rPr>
          <w:lang w:val="ru-RU"/>
        </w:rPr>
      </w:pPr>
      <w:bookmarkStart w:id="189" w:name="z194"/>
      <w:bookmarkEnd w:id="188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В общежитиях для обучающихся </w:t>
      </w:r>
      <w:proofErr w:type="spellStart"/>
      <w:r w:rsidRPr="00000282">
        <w:rPr>
          <w:color w:val="000000"/>
          <w:sz w:val="20"/>
          <w:lang w:val="ru-RU"/>
        </w:rPr>
        <w:t>ТиПО</w:t>
      </w:r>
      <w:proofErr w:type="spellEnd"/>
      <w:r w:rsidRPr="00000282">
        <w:rPr>
          <w:color w:val="000000"/>
          <w:sz w:val="20"/>
          <w:lang w:val="ru-RU"/>
        </w:rPr>
        <w:t>, ПО и ВУЗ площадь на 1 человека предусматривается не менее 6 м</w:t>
      </w:r>
      <w:proofErr w:type="gramStart"/>
      <w:r w:rsidRPr="00000282">
        <w:rPr>
          <w:color w:val="000000"/>
          <w:sz w:val="20"/>
          <w:lang w:val="ru-RU"/>
        </w:rPr>
        <w:t>2 .</w:t>
      </w:r>
      <w:proofErr w:type="gramEnd"/>
    </w:p>
    <w:p w:rsidR="004B6CD3" w:rsidRPr="00000282" w:rsidRDefault="008B733C">
      <w:pPr>
        <w:spacing w:after="0"/>
        <w:rPr>
          <w:lang w:val="ru-RU"/>
        </w:rPr>
      </w:pPr>
      <w:bookmarkStart w:id="190" w:name="z195"/>
      <w:bookmarkEnd w:id="189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95. Помещения оборудуются мебелью согласно их функционального назначения. </w:t>
      </w:r>
    </w:p>
    <w:p w:rsidR="004B6CD3" w:rsidRPr="00000282" w:rsidRDefault="008B733C">
      <w:pPr>
        <w:spacing w:after="0"/>
        <w:rPr>
          <w:lang w:val="ru-RU"/>
        </w:rPr>
      </w:pPr>
      <w:bookmarkStart w:id="191" w:name="z196"/>
      <w:bookmarkEnd w:id="190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Для хранения запасов белья, новой и старой одежды и обуви, жесткого инвентаря предусматриваются складские помещения.</w:t>
      </w:r>
    </w:p>
    <w:p w:rsidR="004B6CD3" w:rsidRPr="00000282" w:rsidRDefault="008B733C">
      <w:pPr>
        <w:spacing w:after="0"/>
        <w:rPr>
          <w:lang w:val="ru-RU"/>
        </w:rPr>
      </w:pPr>
      <w:bookmarkStart w:id="192" w:name="z197"/>
      <w:bookmarkEnd w:id="191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96. Купание обучающихся и воспитанников на объектах с круглосуточным пребыванием осуществляется по графику не реже одного раза в семь календарных дней с одновременной сменой постельного, нательного белья и полотенец. </w:t>
      </w:r>
    </w:p>
    <w:p w:rsidR="004B6CD3" w:rsidRPr="00000282" w:rsidRDefault="008B733C">
      <w:pPr>
        <w:spacing w:after="0"/>
        <w:rPr>
          <w:lang w:val="ru-RU"/>
        </w:rPr>
      </w:pPr>
      <w:bookmarkStart w:id="193" w:name="z198"/>
      <w:bookmarkEnd w:id="192"/>
      <w:r>
        <w:rPr>
          <w:color w:val="000000"/>
          <w:sz w:val="20"/>
        </w:rPr>
        <w:lastRenderedPageBreak/>
        <w:t>     </w:t>
      </w:r>
      <w:r w:rsidRPr="00000282">
        <w:rPr>
          <w:color w:val="000000"/>
          <w:sz w:val="20"/>
          <w:lang w:val="ru-RU"/>
        </w:rPr>
        <w:t xml:space="preserve"> 97. Смена постельного белья, полотенец проводится по мере загрязнения, но не реже одного раза в неделю. Грязное белье доставляется в прачечную в мешках (клеенчатых и матерчатых). Матерчатые мешки сдаются в стирку, клеенчатые обрабатываются моющим средством, разрешенным к применению. Чистое белье доставляется в постиранном мешке. Не менее одного раза в год постельные принадлежности подвергаются камерной дезинфекции.</w:t>
      </w:r>
    </w:p>
    <w:p w:rsidR="004B6CD3" w:rsidRPr="00000282" w:rsidRDefault="008B733C">
      <w:pPr>
        <w:spacing w:after="0"/>
        <w:rPr>
          <w:lang w:val="ru-RU"/>
        </w:rPr>
      </w:pPr>
      <w:bookmarkStart w:id="194" w:name="z199"/>
      <w:bookmarkEnd w:id="193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98. На одно спальное место предусматривается наличие не менее трех комплектов постельного белья. На объектах с организацией мест проживания обучающихся и воспитанников постельные принадлежности и постельное белье маркируются, предметы личной гигиены (зубные щетки, расчески, мочалки) для каждого ребенка выделяются индивидуально. Индивидуальные зубные щетки, мочалки хранят в открытых ячейках в умывальных.</w:t>
      </w:r>
    </w:p>
    <w:p w:rsidR="004B6CD3" w:rsidRPr="00000282" w:rsidRDefault="008B733C">
      <w:pPr>
        <w:spacing w:after="0"/>
        <w:rPr>
          <w:lang w:val="ru-RU"/>
        </w:rPr>
      </w:pPr>
      <w:bookmarkStart w:id="195" w:name="z200"/>
      <w:bookmarkEnd w:id="194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99. Стирка белья осуществляется в прачечной объекта, исключаются </w:t>
      </w:r>
    </w:p>
    <w:p w:rsidR="004B6CD3" w:rsidRPr="00000282" w:rsidRDefault="008B733C">
      <w:pPr>
        <w:spacing w:after="0"/>
        <w:rPr>
          <w:lang w:val="ru-RU"/>
        </w:rPr>
      </w:pPr>
      <w:bookmarkStart w:id="196" w:name="z201"/>
      <w:bookmarkEnd w:id="195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встречные потоки чистого и грязного белья. При отсутствии прачечной стирка белья проводится централизованно в других прачечных. </w:t>
      </w:r>
    </w:p>
    <w:p w:rsidR="004B6CD3" w:rsidRPr="00000282" w:rsidRDefault="008B733C">
      <w:pPr>
        <w:spacing w:after="0"/>
        <w:rPr>
          <w:lang w:val="ru-RU"/>
        </w:rPr>
      </w:pPr>
      <w:bookmarkStart w:id="197" w:name="z202"/>
      <w:bookmarkEnd w:id="196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Белье заболевших инфекционным заболеванием перед стиркой подвергается дезинфекции в маркированных ваннах. </w:t>
      </w:r>
    </w:p>
    <w:p w:rsidR="004B6CD3" w:rsidRPr="00000282" w:rsidRDefault="008B733C">
      <w:pPr>
        <w:spacing w:after="0"/>
        <w:rPr>
          <w:lang w:val="ru-RU"/>
        </w:rPr>
      </w:pPr>
      <w:bookmarkStart w:id="198" w:name="z203"/>
      <w:bookmarkEnd w:id="197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100. В общежитиях для обучающихся </w:t>
      </w:r>
      <w:proofErr w:type="spellStart"/>
      <w:r w:rsidRPr="00000282">
        <w:rPr>
          <w:color w:val="000000"/>
          <w:sz w:val="20"/>
          <w:lang w:val="ru-RU"/>
        </w:rPr>
        <w:t>ТиПО</w:t>
      </w:r>
      <w:proofErr w:type="spellEnd"/>
      <w:r w:rsidRPr="00000282">
        <w:rPr>
          <w:color w:val="000000"/>
          <w:sz w:val="20"/>
          <w:lang w:val="ru-RU"/>
        </w:rPr>
        <w:t>, ПО, ВУЗ устанавливается 1 душ, 1 умывальная раковина и 1 унитаз на 4 – 6 человек. Женская кабина личной гигиены предусматривается из расчета 1 кабина на 50 человек и оборудуется унитазом, биде, душем и умывальной раковиной.</w:t>
      </w:r>
    </w:p>
    <w:p w:rsidR="004B6CD3" w:rsidRPr="00E776B3" w:rsidRDefault="008B733C">
      <w:pPr>
        <w:spacing w:after="0"/>
        <w:rPr>
          <w:sz w:val="28"/>
          <w:szCs w:val="28"/>
          <w:lang w:val="ru-RU"/>
        </w:rPr>
      </w:pPr>
      <w:bookmarkStart w:id="199" w:name="z204"/>
      <w:bookmarkEnd w:id="198"/>
      <w:r w:rsidRPr="00000282">
        <w:rPr>
          <w:b/>
          <w:color w:val="000000"/>
          <w:lang w:val="ru-RU"/>
        </w:rPr>
        <w:t xml:space="preserve"> </w:t>
      </w:r>
      <w:r w:rsidRPr="00E776B3">
        <w:rPr>
          <w:b/>
          <w:color w:val="000000"/>
          <w:sz w:val="28"/>
          <w:szCs w:val="28"/>
          <w:highlight w:val="green"/>
          <w:lang w:val="ru-RU"/>
        </w:rPr>
        <w:t>Глава 7. Санитарно-эпидемиологические требования к условиям питания на объектах</w:t>
      </w:r>
      <w:r w:rsidRPr="00E776B3">
        <w:rPr>
          <w:b/>
          <w:color w:val="000000"/>
          <w:sz w:val="28"/>
          <w:szCs w:val="28"/>
          <w:lang w:val="ru-RU"/>
        </w:rPr>
        <w:t xml:space="preserve"> </w:t>
      </w:r>
    </w:p>
    <w:p w:rsidR="004B6CD3" w:rsidRPr="00000282" w:rsidRDefault="008B733C">
      <w:pPr>
        <w:spacing w:after="0"/>
        <w:rPr>
          <w:lang w:val="ru-RU"/>
        </w:rPr>
      </w:pPr>
      <w:bookmarkStart w:id="200" w:name="z205"/>
      <w:bookmarkEnd w:id="199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101. К пищеблокам объектов в части, не противоречащей требованиям настоящих Санитарных правил, применяются требования документов нормирования к объектам общественного питания. </w:t>
      </w:r>
    </w:p>
    <w:p w:rsidR="004B6CD3" w:rsidRPr="00000282" w:rsidRDefault="008B733C">
      <w:pPr>
        <w:spacing w:after="0"/>
        <w:rPr>
          <w:lang w:val="ru-RU"/>
        </w:rPr>
      </w:pPr>
      <w:bookmarkStart w:id="201" w:name="z206"/>
      <w:bookmarkEnd w:id="200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102. Интервалы между приемами пищи не должны превышать 3,5 – 4 часов. </w:t>
      </w:r>
    </w:p>
    <w:p w:rsidR="004B6CD3" w:rsidRPr="00000282" w:rsidRDefault="008B733C">
      <w:pPr>
        <w:spacing w:after="0"/>
        <w:rPr>
          <w:lang w:val="ru-RU"/>
        </w:rPr>
      </w:pPr>
      <w:bookmarkStart w:id="202" w:name="z207"/>
      <w:bookmarkEnd w:id="201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103. </w:t>
      </w:r>
      <w:r w:rsidRPr="00000282">
        <w:rPr>
          <w:b/>
          <w:color w:val="000000"/>
          <w:sz w:val="28"/>
          <w:szCs w:val="28"/>
          <w:highlight w:val="yellow"/>
          <w:lang w:val="ru-RU"/>
        </w:rPr>
        <w:t>Нормы питания обучающихся и воспитанников на объектах воспитания и образования (в массе "брутто") регламентированы постановлением Правительства Республики Казахстан от 12 марта 2012 года № 320 "</w:t>
      </w:r>
      <w:r w:rsidRPr="00000282">
        <w:rPr>
          <w:color w:val="000000"/>
          <w:sz w:val="20"/>
          <w:lang w:val="ru-RU"/>
        </w:rPr>
        <w:t>Об утверждении размеров, источников, видов и Правил предоставления социальной помощи гражданам, которым оказывается социальная помощь".</w:t>
      </w:r>
    </w:p>
    <w:p w:rsidR="004B6CD3" w:rsidRPr="00000282" w:rsidRDefault="008B733C">
      <w:pPr>
        <w:spacing w:after="0"/>
        <w:rPr>
          <w:lang w:val="ru-RU"/>
        </w:rPr>
      </w:pPr>
      <w:bookmarkStart w:id="203" w:name="z208"/>
      <w:bookmarkEnd w:id="202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104. </w:t>
      </w:r>
      <w:r w:rsidRPr="00000282">
        <w:rPr>
          <w:b/>
          <w:color w:val="000000"/>
          <w:sz w:val="28"/>
          <w:szCs w:val="28"/>
          <w:highlight w:val="yellow"/>
          <w:lang w:val="ru-RU"/>
        </w:rPr>
        <w:t xml:space="preserve">На объекте составляется перспективное сезонное (лето – осень, зима – весна) </w:t>
      </w:r>
      <w:r w:rsidRPr="00000282">
        <w:rPr>
          <w:b/>
          <w:color w:val="000000"/>
          <w:sz w:val="28"/>
          <w:szCs w:val="28"/>
          <w:highlight w:val="cyan"/>
          <w:lang w:val="ru-RU"/>
        </w:rPr>
        <w:t>двухнедельное меню</w:t>
      </w:r>
      <w:r w:rsidRPr="00000282">
        <w:rPr>
          <w:b/>
          <w:color w:val="000000"/>
          <w:sz w:val="28"/>
          <w:szCs w:val="28"/>
          <w:highlight w:val="yellow"/>
          <w:lang w:val="ru-RU"/>
        </w:rPr>
        <w:t>.</w:t>
      </w:r>
      <w:r w:rsidRPr="00000282">
        <w:rPr>
          <w:color w:val="000000"/>
          <w:sz w:val="20"/>
          <w:lang w:val="ru-RU"/>
        </w:rPr>
        <w:t xml:space="preserve"> При разработке меню учитывают продолжительность пребывания обучающихся и воспитанников, их возрастную категорию, предусматривают пищевую продукцию, обогащенную витаминно-минеральным комплексом.</w:t>
      </w:r>
    </w:p>
    <w:p w:rsidR="004B6CD3" w:rsidRPr="00000282" w:rsidRDefault="008B733C">
      <w:pPr>
        <w:spacing w:after="0"/>
        <w:rPr>
          <w:lang w:val="ru-RU"/>
        </w:rPr>
      </w:pPr>
      <w:bookmarkStart w:id="204" w:name="z209"/>
      <w:bookmarkEnd w:id="203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105. Для обучающихся первой смены в общеобразовательных организациях предусматривается одно-двухразовое питание – второй завтрак или второй завтрак и обед, для обучающихся второй смены – полдник, для групп продленного дня – второй завтрак, обед и полдник. </w:t>
      </w:r>
      <w:r w:rsidRPr="00000282">
        <w:rPr>
          <w:color w:val="000000"/>
          <w:sz w:val="20"/>
          <w:highlight w:val="cyan"/>
          <w:lang w:val="ru-RU"/>
        </w:rPr>
        <w:t>При круглосуточном пребывании детей предусматривается не менее чем пятикратное питание</w:t>
      </w:r>
      <w:r w:rsidRPr="00000282">
        <w:rPr>
          <w:color w:val="000000"/>
          <w:sz w:val="20"/>
          <w:lang w:val="ru-RU"/>
        </w:rPr>
        <w:t xml:space="preserve">. </w:t>
      </w:r>
    </w:p>
    <w:p w:rsidR="004B6CD3" w:rsidRPr="00000282" w:rsidRDefault="008B733C">
      <w:pPr>
        <w:spacing w:after="0"/>
        <w:rPr>
          <w:lang w:val="ru-RU"/>
        </w:rPr>
      </w:pPr>
      <w:bookmarkStart w:id="205" w:name="z210"/>
      <w:bookmarkEnd w:id="204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106. Рекомендуемая масса порции блюд в граммах в зависимости от возраста указана </w:t>
      </w:r>
      <w:r w:rsidRPr="003325B2">
        <w:rPr>
          <w:b/>
          <w:color w:val="000000"/>
          <w:sz w:val="28"/>
          <w:szCs w:val="28"/>
          <w:highlight w:val="cyan"/>
          <w:lang w:val="ru-RU"/>
        </w:rPr>
        <w:t>в приложении 7</w:t>
      </w:r>
      <w:r w:rsidRPr="00000282">
        <w:rPr>
          <w:color w:val="000000"/>
          <w:sz w:val="20"/>
          <w:lang w:val="ru-RU"/>
        </w:rPr>
        <w:t xml:space="preserve"> к настоящим Санитарным правилам. </w:t>
      </w:r>
    </w:p>
    <w:p w:rsidR="004B6CD3" w:rsidRPr="00000282" w:rsidRDefault="008B733C">
      <w:pPr>
        <w:spacing w:after="0"/>
        <w:rPr>
          <w:lang w:val="ru-RU"/>
        </w:rPr>
      </w:pPr>
      <w:bookmarkStart w:id="206" w:name="z211"/>
      <w:bookmarkEnd w:id="205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107. </w:t>
      </w:r>
      <w:r w:rsidRPr="00000282">
        <w:rPr>
          <w:b/>
          <w:color w:val="000000"/>
          <w:sz w:val="20"/>
          <w:highlight w:val="cyan"/>
          <w:lang w:val="ru-RU"/>
        </w:rPr>
        <w:t>Допускается замена пищевой продукции, в соответствии с приложением 8 к настоящим Санитарным правилам</w:t>
      </w:r>
      <w:r w:rsidRPr="00000282">
        <w:rPr>
          <w:color w:val="000000"/>
          <w:sz w:val="20"/>
          <w:lang w:val="ru-RU"/>
        </w:rPr>
        <w:t>.</w:t>
      </w:r>
    </w:p>
    <w:p w:rsidR="004B6CD3" w:rsidRPr="00000282" w:rsidRDefault="008B733C">
      <w:pPr>
        <w:spacing w:after="0"/>
        <w:rPr>
          <w:lang w:val="ru-RU"/>
        </w:rPr>
      </w:pPr>
      <w:bookmarkStart w:id="207" w:name="z212"/>
      <w:bookmarkEnd w:id="206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108. В меню </w:t>
      </w:r>
      <w:r w:rsidRPr="00000282">
        <w:rPr>
          <w:b/>
          <w:color w:val="000000"/>
          <w:sz w:val="24"/>
          <w:szCs w:val="24"/>
          <w:highlight w:val="cyan"/>
          <w:lang w:val="ru-RU"/>
        </w:rPr>
        <w:t>не допускается повторение одних и тех же блюд</w:t>
      </w:r>
      <w:r w:rsidRPr="00000282">
        <w:rPr>
          <w:b/>
          <w:color w:val="000000"/>
          <w:sz w:val="20"/>
          <w:highlight w:val="cyan"/>
          <w:lang w:val="ru-RU"/>
        </w:rPr>
        <w:t xml:space="preserve"> или кулинарных изделий в один и тот же день и в последующие </w:t>
      </w:r>
      <w:r w:rsidRPr="00000282">
        <w:rPr>
          <w:b/>
          <w:color w:val="000000"/>
          <w:sz w:val="24"/>
          <w:szCs w:val="24"/>
          <w:highlight w:val="cyan"/>
          <w:lang w:val="ru-RU"/>
        </w:rPr>
        <w:t>два–три календарных дней</w:t>
      </w:r>
      <w:r w:rsidRPr="00000282">
        <w:rPr>
          <w:b/>
          <w:color w:val="000000"/>
          <w:sz w:val="20"/>
          <w:highlight w:val="cyan"/>
          <w:lang w:val="ru-RU"/>
        </w:rPr>
        <w:t>.</w:t>
      </w:r>
    </w:p>
    <w:p w:rsidR="004B6CD3" w:rsidRPr="00000282" w:rsidRDefault="008B733C">
      <w:pPr>
        <w:spacing w:after="0"/>
        <w:rPr>
          <w:b/>
          <w:sz w:val="24"/>
          <w:szCs w:val="24"/>
          <w:highlight w:val="yellow"/>
          <w:lang w:val="ru-RU"/>
        </w:rPr>
      </w:pPr>
      <w:bookmarkStart w:id="208" w:name="z213"/>
      <w:bookmarkEnd w:id="207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</w:t>
      </w:r>
      <w:r w:rsidRPr="00000282">
        <w:rPr>
          <w:color w:val="000000"/>
          <w:sz w:val="20"/>
          <w:highlight w:val="yellow"/>
          <w:lang w:val="ru-RU"/>
        </w:rPr>
        <w:t xml:space="preserve">109. </w:t>
      </w:r>
      <w:r w:rsidRPr="00000282">
        <w:rPr>
          <w:b/>
          <w:color w:val="000000"/>
          <w:sz w:val="24"/>
          <w:szCs w:val="24"/>
          <w:highlight w:val="yellow"/>
          <w:lang w:val="ru-RU"/>
        </w:rPr>
        <w:t xml:space="preserve">Ежедневно в рацион питания включают мясо, молоко, сливочное и </w:t>
      </w:r>
    </w:p>
    <w:p w:rsidR="004B6CD3" w:rsidRPr="00000282" w:rsidRDefault="008B733C">
      <w:pPr>
        <w:spacing w:after="0"/>
        <w:rPr>
          <w:b/>
          <w:lang w:val="ru-RU"/>
        </w:rPr>
      </w:pPr>
      <w:bookmarkStart w:id="209" w:name="z214"/>
      <w:bookmarkEnd w:id="208"/>
      <w:r w:rsidRPr="00000282">
        <w:rPr>
          <w:b/>
          <w:color w:val="000000"/>
          <w:sz w:val="24"/>
          <w:szCs w:val="24"/>
          <w:highlight w:val="yellow"/>
          <w:lang w:val="ru-RU"/>
        </w:rPr>
        <w:lastRenderedPageBreak/>
        <w:t xml:space="preserve"> </w:t>
      </w:r>
      <w:r w:rsidRPr="00000282">
        <w:rPr>
          <w:b/>
          <w:color w:val="000000"/>
          <w:sz w:val="24"/>
          <w:szCs w:val="24"/>
          <w:highlight w:val="yellow"/>
        </w:rPr>
        <w:t>     </w:t>
      </w:r>
      <w:r w:rsidRPr="00000282">
        <w:rPr>
          <w:b/>
          <w:color w:val="000000"/>
          <w:sz w:val="24"/>
          <w:szCs w:val="24"/>
          <w:highlight w:val="yellow"/>
          <w:lang w:val="ru-RU"/>
        </w:rPr>
        <w:t xml:space="preserve"> растительное масло, хлеб ржаной и (или) пшеничный, овощи и сахар</w:t>
      </w:r>
      <w:r w:rsidRPr="00000282">
        <w:rPr>
          <w:b/>
          <w:color w:val="000000"/>
          <w:sz w:val="20"/>
          <w:highlight w:val="yellow"/>
          <w:lang w:val="ru-RU"/>
        </w:rPr>
        <w:t>. Рыбу, яйца, сыр, творог, мясо птицы включают один раз в два – семь календарных дней.</w:t>
      </w:r>
      <w:r w:rsidRPr="00000282">
        <w:rPr>
          <w:b/>
          <w:color w:val="000000"/>
          <w:sz w:val="20"/>
          <w:lang w:val="ru-RU"/>
        </w:rPr>
        <w:t xml:space="preserve"> </w:t>
      </w:r>
    </w:p>
    <w:p w:rsidR="004B6CD3" w:rsidRPr="00000282" w:rsidRDefault="008B733C">
      <w:pPr>
        <w:spacing w:after="0"/>
        <w:rPr>
          <w:lang w:val="ru-RU"/>
        </w:rPr>
      </w:pPr>
      <w:bookmarkStart w:id="210" w:name="z215"/>
      <w:bookmarkEnd w:id="209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110. Завтрак состоит из блюда (первое или второе) и напитка (компот, кисель, чай и соки). Допускается включение в завтрак или отдельным приемом яйцо, соки, фрукты, бутербродов со сливочным маслом или сыром. </w:t>
      </w:r>
    </w:p>
    <w:p w:rsidR="004B6CD3" w:rsidRPr="00000282" w:rsidRDefault="008B733C">
      <w:pPr>
        <w:spacing w:after="0"/>
        <w:rPr>
          <w:lang w:val="ru-RU"/>
        </w:rPr>
      </w:pPr>
      <w:bookmarkStart w:id="211" w:name="z216"/>
      <w:bookmarkEnd w:id="210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Обед включает салат, первое, второе блюдо (основное блюдо из мяса, рыбы или птицы с гарниром) и третье (компот, кисель, чай и соки). Готовят несложные салаты из вареных и свежих овощей. </w:t>
      </w:r>
    </w:p>
    <w:p w:rsidR="004B6CD3" w:rsidRPr="00000282" w:rsidRDefault="008B733C">
      <w:pPr>
        <w:spacing w:after="0"/>
        <w:rPr>
          <w:lang w:val="ru-RU"/>
        </w:rPr>
      </w:pPr>
      <w:bookmarkStart w:id="212" w:name="z217"/>
      <w:bookmarkEnd w:id="211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В полдник в меню включают напиток (молоко, кисломолочные продукты, кисели, соки) с булочными или кондитерскими изделиями </w:t>
      </w:r>
      <w:r w:rsidRPr="00000282">
        <w:rPr>
          <w:color w:val="000000"/>
          <w:sz w:val="20"/>
          <w:highlight w:val="yellow"/>
          <w:lang w:val="ru-RU"/>
        </w:rPr>
        <w:t>без крема</w:t>
      </w:r>
      <w:r w:rsidRPr="00000282">
        <w:rPr>
          <w:color w:val="000000"/>
          <w:sz w:val="20"/>
          <w:lang w:val="ru-RU"/>
        </w:rPr>
        <w:t xml:space="preserve">. </w:t>
      </w:r>
    </w:p>
    <w:p w:rsidR="004B6CD3" w:rsidRPr="00000282" w:rsidRDefault="008B733C">
      <w:pPr>
        <w:spacing w:after="0"/>
        <w:rPr>
          <w:lang w:val="ru-RU"/>
        </w:rPr>
      </w:pPr>
      <w:bookmarkStart w:id="213" w:name="z218"/>
      <w:bookmarkEnd w:id="212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Ужин состоит из овощного (творожного) блюда или каши, основного второго блюда (мясо, рыба или птица с гарниром), напитка (чай, сок, кисель). </w:t>
      </w:r>
    </w:p>
    <w:p w:rsidR="004B6CD3" w:rsidRPr="00000282" w:rsidRDefault="008B733C">
      <w:pPr>
        <w:spacing w:after="0"/>
        <w:rPr>
          <w:lang w:val="ru-RU"/>
        </w:rPr>
      </w:pPr>
      <w:bookmarkStart w:id="214" w:name="z219"/>
      <w:bookmarkEnd w:id="213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Дополнительно в качестве второго ужина включают фрукты или кисломолочные продукты и булочные или кондитерские изделия без крема.</w:t>
      </w:r>
    </w:p>
    <w:p w:rsidR="004B6CD3" w:rsidRPr="00000282" w:rsidRDefault="008B733C">
      <w:pPr>
        <w:spacing w:after="0"/>
        <w:rPr>
          <w:b/>
          <w:sz w:val="28"/>
          <w:szCs w:val="28"/>
          <w:lang w:val="ru-RU"/>
        </w:rPr>
      </w:pPr>
      <w:bookmarkStart w:id="215" w:name="z220"/>
      <w:bookmarkEnd w:id="214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111. </w:t>
      </w:r>
      <w:r w:rsidRPr="00000282">
        <w:rPr>
          <w:b/>
          <w:color w:val="000000"/>
          <w:sz w:val="28"/>
          <w:szCs w:val="28"/>
          <w:highlight w:val="yellow"/>
          <w:lang w:val="ru-RU"/>
        </w:rPr>
        <w:t>Ежедневно в обеденном зале вывешивается утвержденное руководителем объекта меню, в котором указывают наименования блюд, выход каждого готового блюда. Наименования блюд и кулинарных изделий, указанных в меню, должны соответствовать их наименованиям, указанным в использованных сборниках рецептур.</w:t>
      </w:r>
    </w:p>
    <w:p w:rsidR="004B6CD3" w:rsidRPr="00000282" w:rsidRDefault="008B733C">
      <w:pPr>
        <w:spacing w:after="0"/>
        <w:rPr>
          <w:lang w:val="ru-RU"/>
        </w:rPr>
      </w:pPr>
      <w:bookmarkStart w:id="216" w:name="z221"/>
      <w:bookmarkEnd w:id="215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112. </w:t>
      </w:r>
      <w:r w:rsidRPr="00000282">
        <w:rPr>
          <w:color w:val="000000"/>
          <w:sz w:val="20"/>
          <w:highlight w:val="yellow"/>
          <w:lang w:val="ru-RU"/>
        </w:rPr>
        <w:t xml:space="preserve">Прием пищевой продукции и продовольственного сырья осуществляют при наличии документов, удостоверяющих их качество и безопасность, с внесением данных в </w:t>
      </w:r>
      <w:proofErr w:type="spellStart"/>
      <w:r w:rsidRPr="00000282">
        <w:rPr>
          <w:color w:val="000000"/>
          <w:sz w:val="20"/>
          <w:highlight w:val="yellow"/>
          <w:lang w:val="ru-RU"/>
        </w:rPr>
        <w:t>бракеражный</w:t>
      </w:r>
      <w:proofErr w:type="spellEnd"/>
      <w:r w:rsidRPr="00000282">
        <w:rPr>
          <w:color w:val="000000"/>
          <w:sz w:val="20"/>
          <w:highlight w:val="yellow"/>
          <w:lang w:val="ru-RU"/>
        </w:rPr>
        <w:t xml:space="preserve"> журнал скоропортящейся пищевой продукции и полуфабрикатов,</w:t>
      </w:r>
      <w:r w:rsidRPr="00000282">
        <w:rPr>
          <w:color w:val="000000"/>
          <w:sz w:val="20"/>
          <w:lang w:val="ru-RU"/>
        </w:rPr>
        <w:t xml:space="preserve"> согласно форме 1 приложения 9 к настоящим Санитарным правилам. </w:t>
      </w:r>
    </w:p>
    <w:bookmarkEnd w:id="216"/>
    <w:p w:rsidR="004B6CD3" w:rsidRPr="00000282" w:rsidRDefault="004B6CD3">
      <w:pPr>
        <w:spacing w:after="0"/>
        <w:rPr>
          <w:lang w:val="ru-RU"/>
        </w:rPr>
      </w:pPr>
    </w:p>
    <w:p w:rsidR="004B6CD3" w:rsidRPr="00000282" w:rsidRDefault="008B733C">
      <w:pPr>
        <w:spacing w:after="0"/>
        <w:rPr>
          <w:lang w:val="ru-RU"/>
        </w:rPr>
      </w:pPr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Документы, удостоверяющие качество и безопасность пищевой продукции, хранятся в организации общественного питания. </w:t>
      </w:r>
    </w:p>
    <w:p w:rsidR="004B6CD3" w:rsidRPr="00000282" w:rsidRDefault="008B733C">
      <w:pPr>
        <w:spacing w:after="0"/>
        <w:rPr>
          <w:lang w:val="ru-RU"/>
        </w:rPr>
      </w:pPr>
      <w:bookmarkStart w:id="217" w:name="z223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113. В питании обучающихся и воспитанников допускается использование продовольственного сырья растительного происхождения, выращенного в организациях сельскохозяйственного назначения, на учебно-опытных и садовых участках, в теплицах организаций образования при наличии результатов лабораторно-инструментальных исследований указанной пищевой продукции, подтверждающих ее качество и безопасность. </w:t>
      </w:r>
    </w:p>
    <w:p w:rsidR="004B6CD3" w:rsidRPr="00000282" w:rsidRDefault="008B733C">
      <w:pPr>
        <w:spacing w:after="0"/>
        <w:rPr>
          <w:lang w:val="ru-RU"/>
        </w:rPr>
      </w:pPr>
      <w:bookmarkStart w:id="218" w:name="z224"/>
      <w:bookmarkEnd w:id="217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114. </w:t>
      </w:r>
      <w:r w:rsidRPr="00787A04">
        <w:rPr>
          <w:color w:val="000000"/>
          <w:sz w:val="20"/>
          <w:highlight w:val="green"/>
          <w:lang w:val="ru-RU"/>
        </w:rPr>
        <w:t>Не допускается присутствие обучающихся и воспитанников в производственных помещениях пищеблока и привлечение их к работам, связанным с приготовлением пищи, чистке</w:t>
      </w:r>
      <w:r w:rsidRPr="00000282">
        <w:rPr>
          <w:color w:val="000000"/>
          <w:sz w:val="20"/>
          <w:lang w:val="ru-RU"/>
        </w:rPr>
        <w:t xml:space="preserve"> овощей, раздаче готовой пищи, резке хлеба, мытью посуды, уборке производственных помещений. </w:t>
      </w:r>
    </w:p>
    <w:p w:rsidR="004B6CD3" w:rsidRPr="00000282" w:rsidRDefault="008B733C">
      <w:pPr>
        <w:spacing w:after="0"/>
        <w:rPr>
          <w:lang w:val="ru-RU"/>
        </w:rPr>
      </w:pPr>
      <w:bookmarkStart w:id="219" w:name="z225"/>
      <w:bookmarkEnd w:id="218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115. </w:t>
      </w:r>
      <w:r w:rsidRPr="00000282">
        <w:rPr>
          <w:b/>
          <w:color w:val="000000"/>
          <w:sz w:val="24"/>
          <w:szCs w:val="24"/>
          <w:highlight w:val="yellow"/>
          <w:lang w:val="ru-RU"/>
        </w:rPr>
        <w:t xml:space="preserve">Розлив напитков осуществляют </w:t>
      </w:r>
      <w:r w:rsidRPr="00000282">
        <w:rPr>
          <w:b/>
          <w:color w:val="000000"/>
          <w:sz w:val="24"/>
          <w:szCs w:val="24"/>
          <w:highlight w:val="cyan"/>
          <w:lang w:val="ru-RU"/>
        </w:rPr>
        <w:t xml:space="preserve">непосредственно </w:t>
      </w:r>
      <w:r w:rsidRPr="00000282">
        <w:rPr>
          <w:b/>
          <w:color w:val="000000"/>
          <w:sz w:val="24"/>
          <w:szCs w:val="24"/>
          <w:highlight w:val="yellow"/>
          <w:lang w:val="ru-RU"/>
        </w:rPr>
        <w:t>в тару потребителя (стаканы, бокалы), не допускается сливать перед раздачей в общую емкость</w:t>
      </w:r>
      <w:r w:rsidRPr="00000282">
        <w:rPr>
          <w:color w:val="000000"/>
          <w:sz w:val="20"/>
          <w:lang w:val="ru-RU"/>
        </w:rPr>
        <w:t>.</w:t>
      </w:r>
    </w:p>
    <w:p w:rsidR="004B6CD3" w:rsidRPr="00000282" w:rsidRDefault="008B733C">
      <w:pPr>
        <w:spacing w:after="0"/>
        <w:rPr>
          <w:lang w:val="ru-RU"/>
        </w:rPr>
      </w:pPr>
      <w:bookmarkStart w:id="220" w:name="z226"/>
      <w:bookmarkEnd w:id="219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116. </w:t>
      </w:r>
      <w:r w:rsidRPr="00000282">
        <w:rPr>
          <w:b/>
          <w:color w:val="000000"/>
          <w:sz w:val="28"/>
          <w:szCs w:val="28"/>
          <w:highlight w:val="yellow"/>
          <w:lang w:val="ru-RU"/>
        </w:rPr>
        <w:t>Витаминизацию витамином "С"</w:t>
      </w:r>
      <w:r w:rsidRPr="00000282">
        <w:rPr>
          <w:color w:val="000000"/>
          <w:sz w:val="20"/>
          <w:highlight w:val="yellow"/>
          <w:lang w:val="ru-RU"/>
        </w:rPr>
        <w:t xml:space="preserve"> проводят </w:t>
      </w:r>
      <w:r w:rsidRPr="00921627">
        <w:rPr>
          <w:b/>
          <w:color w:val="000000"/>
          <w:sz w:val="24"/>
          <w:szCs w:val="24"/>
          <w:highlight w:val="green"/>
          <w:lang w:val="ru-RU"/>
        </w:rPr>
        <w:t xml:space="preserve">в организациях с круглосуточным пребыванием детей </w:t>
      </w:r>
      <w:r w:rsidRPr="00000282">
        <w:rPr>
          <w:color w:val="000000"/>
          <w:sz w:val="20"/>
          <w:highlight w:val="yellow"/>
          <w:lang w:val="ru-RU"/>
        </w:rPr>
        <w:t xml:space="preserve">из расчета суточной нормы витамина "С" для детей школьного возраста – </w:t>
      </w:r>
      <w:r w:rsidRPr="00FB230C">
        <w:rPr>
          <w:b/>
          <w:color w:val="000000"/>
          <w:sz w:val="28"/>
          <w:szCs w:val="28"/>
          <w:highlight w:val="yellow"/>
          <w:lang w:val="ru-RU"/>
        </w:rPr>
        <w:t>70 мг</w:t>
      </w:r>
      <w:r w:rsidRPr="00000282">
        <w:rPr>
          <w:color w:val="000000"/>
          <w:sz w:val="20"/>
          <w:highlight w:val="yellow"/>
          <w:lang w:val="ru-RU"/>
        </w:rPr>
        <w:t>, с внесением данных в журнал "С–витаминизации</w:t>
      </w:r>
      <w:r w:rsidRPr="00000282">
        <w:rPr>
          <w:color w:val="000000"/>
          <w:sz w:val="20"/>
          <w:lang w:val="ru-RU"/>
        </w:rPr>
        <w:t>", согласно форме 2 приложения 9 к настоящим Санитарным правилам.</w:t>
      </w:r>
    </w:p>
    <w:p w:rsidR="004B6CD3" w:rsidRPr="00000282" w:rsidRDefault="008B733C">
      <w:pPr>
        <w:spacing w:after="0"/>
        <w:rPr>
          <w:lang w:val="ru-RU"/>
        </w:rPr>
      </w:pPr>
      <w:bookmarkStart w:id="221" w:name="z227"/>
      <w:bookmarkEnd w:id="220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117. Сроки годности и условия хранения пищевой продукции, соответствуют срокам годности, установленным производителем (изготовителем). </w:t>
      </w:r>
    </w:p>
    <w:p w:rsidR="004B6CD3" w:rsidRPr="00787A04" w:rsidRDefault="008B733C">
      <w:pPr>
        <w:spacing w:after="0"/>
        <w:rPr>
          <w:b/>
          <w:sz w:val="24"/>
          <w:szCs w:val="24"/>
          <w:lang w:val="ru-RU"/>
        </w:rPr>
      </w:pPr>
      <w:bookmarkStart w:id="222" w:name="z228"/>
      <w:bookmarkEnd w:id="221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118</w:t>
      </w:r>
      <w:r w:rsidRPr="00787A04">
        <w:rPr>
          <w:color w:val="000000"/>
          <w:sz w:val="20"/>
          <w:highlight w:val="green"/>
          <w:lang w:val="ru-RU"/>
        </w:rPr>
        <w:t>. Хранение скоропортящейся пищевой продукции осуществляется в низкотемпературных холодильных оборудованиях, и (или) в холодильных камерах, и (или) холодильниках. Для контроля температуры устанавливают термометры</w:t>
      </w:r>
      <w:r w:rsidRPr="00000282">
        <w:rPr>
          <w:color w:val="000000"/>
          <w:sz w:val="20"/>
          <w:lang w:val="ru-RU"/>
        </w:rPr>
        <w:t xml:space="preserve">. Использование </w:t>
      </w:r>
      <w:r w:rsidRPr="00787A04">
        <w:rPr>
          <w:b/>
          <w:color w:val="000000"/>
          <w:sz w:val="24"/>
          <w:szCs w:val="24"/>
          <w:lang w:val="ru-RU"/>
        </w:rPr>
        <w:t xml:space="preserve">ртутных термометров не допускается. </w:t>
      </w:r>
    </w:p>
    <w:p w:rsidR="004B6CD3" w:rsidRPr="008B733C" w:rsidRDefault="008B733C">
      <w:pPr>
        <w:spacing w:after="0"/>
        <w:rPr>
          <w:b/>
          <w:sz w:val="28"/>
          <w:szCs w:val="28"/>
          <w:lang w:val="ru-RU"/>
        </w:rPr>
      </w:pPr>
      <w:bookmarkStart w:id="223" w:name="z229"/>
      <w:bookmarkEnd w:id="222"/>
      <w:r>
        <w:rPr>
          <w:color w:val="000000"/>
          <w:sz w:val="20"/>
        </w:rPr>
        <w:lastRenderedPageBreak/>
        <w:t>     </w:t>
      </w:r>
      <w:r w:rsidRPr="00000282">
        <w:rPr>
          <w:color w:val="000000"/>
          <w:sz w:val="20"/>
          <w:lang w:val="ru-RU"/>
        </w:rPr>
        <w:t xml:space="preserve"> 119. </w:t>
      </w:r>
      <w:r w:rsidRPr="008B733C">
        <w:rPr>
          <w:color w:val="000000"/>
          <w:sz w:val="20"/>
          <w:highlight w:val="yellow"/>
          <w:lang w:val="ru-RU"/>
        </w:rPr>
        <w:t>В организациях общественного питания объектов воспитания и образования</w:t>
      </w:r>
      <w:r w:rsidRPr="00000282">
        <w:rPr>
          <w:color w:val="000000"/>
          <w:sz w:val="20"/>
          <w:lang w:val="ru-RU"/>
        </w:rPr>
        <w:t xml:space="preserve"> </w:t>
      </w:r>
      <w:r w:rsidRPr="008B733C">
        <w:rPr>
          <w:b/>
          <w:color w:val="000000"/>
          <w:sz w:val="28"/>
          <w:szCs w:val="28"/>
          <w:highlight w:val="cyan"/>
          <w:lang w:val="ru-RU"/>
        </w:rPr>
        <w:t>не допускается:</w:t>
      </w:r>
    </w:p>
    <w:p w:rsidR="004B6CD3" w:rsidRPr="008B733C" w:rsidRDefault="008B733C">
      <w:pPr>
        <w:spacing w:after="0"/>
        <w:rPr>
          <w:b/>
          <w:sz w:val="24"/>
          <w:szCs w:val="24"/>
          <w:lang w:val="ru-RU"/>
        </w:rPr>
      </w:pPr>
      <w:bookmarkStart w:id="224" w:name="z230"/>
      <w:bookmarkEnd w:id="223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1) </w:t>
      </w:r>
      <w:r w:rsidRPr="008B733C">
        <w:rPr>
          <w:b/>
          <w:color w:val="000000"/>
          <w:sz w:val="24"/>
          <w:szCs w:val="24"/>
          <w:lang w:val="ru-RU"/>
        </w:rPr>
        <w:t>изготовление и реализация:</w:t>
      </w:r>
    </w:p>
    <w:p w:rsidR="004B6CD3" w:rsidRPr="00000282" w:rsidRDefault="008B733C">
      <w:pPr>
        <w:spacing w:after="0"/>
        <w:rPr>
          <w:lang w:val="ru-RU"/>
        </w:rPr>
      </w:pPr>
      <w:bookmarkStart w:id="225" w:name="z231"/>
      <w:bookmarkEnd w:id="224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простокваши, творога, кефира;</w:t>
      </w:r>
    </w:p>
    <w:p w:rsidR="004B6CD3" w:rsidRPr="00000282" w:rsidRDefault="008B733C">
      <w:pPr>
        <w:spacing w:after="0"/>
        <w:rPr>
          <w:lang w:val="ru-RU"/>
        </w:rPr>
      </w:pPr>
      <w:bookmarkStart w:id="226" w:name="z232"/>
      <w:bookmarkEnd w:id="225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фаршированных блинчиков;</w:t>
      </w:r>
    </w:p>
    <w:p w:rsidR="004B6CD3" w:rsidRPr="00000282" w:rsidRDefault="008B733C">
      <w:pPr>
        <w:spacing w:after="0"/>
        <w:rPr>
          <w:lang w:val="ru-RU"/>
        </w:rPr>
      </w:pPr>
      <w:bookmarkStart w:id="227" w:name="z233"/>
      <w:bookmarkEnd w:id="226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макарон по–</w:t>
      </w:r>
      <w:proofErr w:type="spellStart"/>
      <w:r w:rsidRPr="00000282">
        <w:rPr>
          <w:color w:val="000000"/>
          <w:sz w:val="20"/>
          <w:lang w:val="ru-RU"/>
        </w:rPr>
        <w:t>флотски</w:t>
      </w:r>
      <w:proofErr w:type="spellEnd"/>
      <w:r w:rsidRPr="00000282">
        <w:rPr>
          <w:color w:val="000000"/>
          <w:sz w:val="20"/>
          <w:lang w:val="ru-RU"/>
        </w:rPr>
        <w:t>;</w:t>
      </w:r>
    </w:p>
    <w:p w:rsidR="004B6CD3" w:rsidRPr="00000282" w:rsidRDefault="008B733C">
      <w:pPr>
        <w:spacing w:after="0"/>
        <w:rPr>
          <w:lang w:val="ru-RU"/>
        </w:rPr>
      </w:pPr>
      <w:bookmarkStart w:id="228" w:name="z234"/>
      <w:bookmarkEnd w:id="227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зельцев, форшмаков, студней, паштетов;</w:t>
      </w:r>
    </w:p>
    <w:p w:rsidR="004B6CD3" w:rsidRPr="00000282" w:rsidRDefault="008B733C">
      <w:pPr>
        <w:spacing w:after="0"/>
        <w:rPr>
          <w:lang w:val="ru-RU"/>
        </w:rPr>
      </w:pPr>
      <w:bookmarkStart w:id="229" w:name="z235"/>
      <w:bookmarkEnd w:id="228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кондитерских изделий с кремом;</w:t>
      </w:r>
    </w:p>
    <w:p w:rsidR="004B6CD3" w:rsidRPr="00000282" w:rsidRDefault="008B733C">
      <w:pPr>
        <w:spacing w:after="0"/>
        <w:rPr>
          <w:lang w:val="ru-RU"/>
        </w:rPr>
      </w:pPr>
      <w:bookmarkStart w:id="230" w:name="z236"/>
      <w:bookmarkEnd w:id="229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кондитерских изделий и сладостей (шоколад, конфеты, печенье) в потребительских упаковках;</w:t>
      </w:r>
    </w:p>
    <w:p w:rsidR="004B6CD3" w:rsidRPr="00000282" w:rsidRDefault="008B733C">
      <w:pPr>
        <w:spacing w:after="0"/>
        <w:rPr>
          <w:lang w:val="ru-RU"/>
        </w:rPr>
      </w:pPr>
      <w:bookmarkStart w:id="231" w:name="z237"/>
      <w:bookmarkEnd w:id="230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морсов, квасов;</w:t>
      </w:r>
    </w:p>
    <w:p w:rsidR="004B6CD3" w:rsidRPr="00000282" w:rsidRDefault="008B733C">
      <w:pPr>
        <w:spacing w:after="0"/>
        <w:rPr>
          <w:lang w:val="ru-RU"/>
        </w:rPr>
      </w:pPr>
      <w:bookmarkStart w:id="232" w:name="z238"/>
      <w:bookmarkEnd w:id="231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жареных во фритюре изделий;</w:t>
      </w:r>
    </w:p>
    <w:p w:rsidR="004B6CD3" w:rsidRPr="00000282" w:rsidRDefault="008B733C">
      <w:pPr>
        <w:spacing w:after="0"/>
        <w:rPr>
          <w:lang w:val="ru-RU"/>
        </w:rPr>
      </w:pPr>
      <w:bookmarkStart w:id="233" w:name="z239"/>
      <w:bookmarkEnd w:id="232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яиц всмятку, яичницы – глазуньи;</w:t>
      </w:r>
    </w:p>
    <w:p w:rsidR="004B6CD3" w:rsidRPr="00000282" w:rsidRDefault="008B733C">
      <w:pPr>
        <w:spacing w:after="0"/>
        <w:rPr>
          <w:lang w:val="ru-RU"/>
        </w:rPr>
      </w:pPr>
      <w:bookmarkStart w:id="234" w:name="z240"/>
      <w:bookmarkEnd w:id="233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сложных (более четырех компонентов) салатов; салатов, заправленных сметаной и майонезом;</w:t>
      </w:r>
    </w:p>
    <w:p w:rsidR="004B6CD3" w:rsidRPr="00000282" w:rsidRDefault="008B733C">
      <w:pPr>
        <w:spacing w:after="0"/>
        <w:rPr>
          <w:lang w:val="ru-RU"/>
        </w:rPr>
      </w:pPr>
      <w:bookmarkStart w:id="235" w:name="z241"/>
      <w:bookmarkEnd w:id="234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окрошки;</w:t>
      </w:r>
    </w:p>
    <w:p w:rsidR="004B6CD3" w:rsidRPr="00000282" w:rsidRDefault="008B733C">
      <w:pPr>
        <w:spacing w:after="0"/>
        <w:rPr>
          <w:lang w:val="ru-RU"/>
        </w:rPr>
      </w:pPr>
      <w:bookmarkStart w:id="236" w:name="z242"/>
      <w:bookmarkEnd w:id="235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грибов;</w:t>
      </w:r>
    </w:p>
    <w:p w:rsidR="004B6CD3" w:rsidRPr="00000282" w:rsidRDefault="008B733C">
      <w:pPr>
        <w:spacing w:after="0"/>
        <w:rPr>
          <w:lang w:val="ru-RU"/>
        </w:rPr>
      </w:pPr>
      <w:bookmarkStart w:id="237" w:name="z243"/>
      <w:bookmarkEnd w:id="236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</w:t>
      </w:r>
      <w:r w:rsidRPr="008B733C">
        <w:rPr>
          <w:color w:val="000000"/>
          <w:sz w:val="20"/>
          <w:highlight w:val="cyan"/>
          <w:lang w:val="ru-RU"/>
        </w:rPr>
        <w:t>пищевой продукции непромышленного (домашнего) приготовления</w:t>
      </w:r>
      <w:r w:rsidRPr="00000282">
        <w:rPr>
          <w:color w:val="000000"/>
          <w:sz w:val="20"/>
          <w:lang w:val="ru-RU"/>
        </w:rPr>
        <w:t>;</w:t>
      </w:r>
    </w:p>
    <w:p w:rsidR="004B6CD3" w:rsidRPr="00000282" w:rsidRDefault="008B733C">
      <w:pPr>
        <w:spacing w:after="0"/>
        <w:rPr>
          <w:lang w:val="ru-RU"/>
        </w:rPr>
      </w:pPr>
      <w:bookmarkStart w:id="238" w:name="z244"/>
      <w:bookmarkEnd w:id="237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первых и вторых блюд на основе сухих пищевых концентратов быстрого</w:t>
      </w:r>
    </w:p>
    <w:p w:rsidR="004B6CD3" w:rsidRPr="00000282" w:rsidRDefault="008B733C">
      <w:pPr>
        <w:spacing w:after="0"/>
        <w:rPr>
          <w:lang w:val="ru-RU"/>
        </w:rPr>
      </w:pPr>
      <w:bookmarkStart w:id="239" w:name="z245"/>
      <w:bookmarkEnd w:id="238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приготовления;</w:t>
      </w:r>
    </w:p>
    <w:p w:rsidR="004B6CD3" w:rsidRPr="00000282" w:rsidRDefault="008B733C">
      <w:pPr>
        <w:spacing w:after="0"/>
        <w:rPr>
          <w:lang w:val="ru-RU"/>
        </w:rPr>
      </w:pPr>
      <w:bookmarkStart w:id="240" w:name="z246"/>
      <w:bookmarkEnd w:id="239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газированных, лечебных и лечебно-столовых минеральных вод, сладких безалкогольных напитков, безалкогольных энергетических (тонизирующих) напитков, соков концентрированных диффузионных (за исключением упакованных минеральных и питьевых вод);</w:t>
      </w:r>
    </w:p>
    <w:p w:rsidR="004B6CD3" w:rsidRPr="00000282" w:rsidRDefault="008B733C">
      <w:pPr>
        <w:spacing w:after="0"/>
        <w:rPr>
          <w:lang w:val="ru-RU"/>
        </w:rPr>
      </w:pPr>
      <w:bookmarkStart w:id="241" w:name="z247"/>
      <w:bookmarkEnd w:id="240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фаст-</w:t>
      </w:r>
      <w:proofErr w:type="spellStart"/>
      <w:r w:rsidRPr="00000282">
        <w:rPr>
          <w:color w:val="000000"/>
          <w:sz w:val="20"/>
          <w:lang w:val="ru-RU"/>
        </w:rPr>
        <w:t>фудов</w:t>
      </w:r>
      <w:proofErr w:type="spellEnd"/>
      <w:r w:rsidRPr="00000282">
        <w:rPr>
          <w:color w:val="000000"/>
          <w:sz w:val="20"/>
          <w:lang w:val="ru-RU"/>
        </w:rPr>
        <w:t xml:space="preserve">: гамбургеров, хот–догов, чипсов, сухариков, </w:t>
      </w:r>
      <w:proofErr w:type="spellStart"/>
      <w:r w:rsidRPr="00000282">
        <w:rPr>
          <w:color w:val="000000"/>
          <w:sz w:val="20"/>
          <w:lang w:val="ru-RU"/>
        </w:rPr>
        <w:t>кириешек</w:t>
      </w:r>
      <w:proofErr w:type="spellEnd"/>
      <w:r w:rsidRPr="00000282">
        <w:rPr>
          <w:color w:val="000000"/>
          <w:sz w:val="20"/>
          <w:lang w:val="ru-RU"/>
        </w:rPr>
        <w:t>;</w:t>
      </w:r>
    </w:p>
    <w:p w:rsidR="004B6CD3" w:rsidRPr="00000282" w:rsidRDefault="008B733C">
      <w:pPr>
        <w:spacing w:after="0"/>
        <w:rPr>
          <w:lang w:val="ru-RU"/>
        </w:rPr>
      </w:pPr>
      <w:bookmarkStart w:id="242" w:name="z248"/>
      <w:bookmarkEnd w:id="241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</w:t>
      </w:r>
      <w:r w:rsidRPr="008B733C">
        <w:rPr>
          <w:color w:val="000000"/>
          <w:sz w:val="20"/>
          <w:highlight w:val="cyan"/>
          <w:lang w:val="ru-RU"/>
        </w:rPr>
        <w:t xml:space="preserve">острых соусов, </w:t>
      </w:r>
      <w:r w:rsidRPr="008B733C">
        <w:rPr>
          <w:b/>
          <w:color w:val="000000"/>
          <w:sz w:val="24"/>
          <w:szCs w:val="24"/>
          <w:highlight w:val="cyan"/>
          <w:lang w:val="ru-RU"/>
        </w:rPr>
        <w:t>кетчупов</w:t>
      </w:r>
      <w:r w:rsidRPr="008B733C">
        <w:rPr>
          <w:color w:val="000000"/>
          <w:sz w:val="20"/>
          <w:highlight w:val="cyan"/>
          <w:lang w:val="ru-RU"/>
        </w:rPr>
        <w:t>, жгучих специй (перец, хрен, горчица);</w:t>
      </w:r>
    </w:p>
    <w:p w:rsidR="004B6CD3" w:rsidRPr="008B733C" w:rsidRDefault="008B733C">
      <w:pPr>
        <w:spacing w:after="0"/>
        <w:rPr>
          <w:b/>
          <w:sz w:val="24"/>
          <w:szCs w:val="24"/>
          <w:lang w:val="ru-RU"/>
        </w:rPr>
      </w:pPr>
      <w:bookmarkStart w:id="243" w:name="z249"/>
      <w:bookmarkEnd w:id="242"/>
      <w:r w:rsidRPr="008B733C">
        <w:rPr>
          <w:b/>
          <w:color w:val="000000"/>
          <w:sz w:val="24"/>
          <w:szCs w:val="24"/>
        </w:rPr>
        <w:t>     </w:t>
      </w:r>
      <w:r w:rsidRPr="008B733C">
        <w:rPr>
          <w:b/>
          <w:color w:val="000000"/>
          <w:sz w:val="24"/>
          <w:szCs w:val="24"/>
          <w:lang w:val="ru-RU"/>
        </w:rPr>
        <w:t xml:space="preserve"> </w:t>
      </w:r>
      <w:r w:rsidRPr="008B733C">
        <w:rPr>
          <w:b/>
          <w:color w:val="000000"/>
          <w:sz w:val="24"/>
          <w:szCs w:val="24"/>
          <w:highlight w:val="yellow"/>
          <w:lang w:val="ru-RU"/>
        </w:rPr>
        <w:t>2) использование:</w:t>
      </w:r>
    </w:p>
    <w:p w:rsidR="004B6CD3" w:rsidRPr="00000282" w:rsidRDefault="008B733C">
      <w:pPr>
        <w:spacing w:after="0"/>
        <w:rPr>
          <w:lang w:val="ru-RU"/>
        </w:rPr>
      </w:pPr>
      <w:bookmarkStart w:id="244" w:name="z250"/>
      <w:bookmarkEnd w:id="243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</w:t>
      </w:r>
      <w:proofErr w:type="spellStart"/>
      <w:r w:rsidRPr="00000282">
        <w:rPr>
          <w:color w:val="000000"/>
          <w:sz w:val="20"/>
          <w:lang w:val="ru-RU"/>
        </w:rPr>
        <w:t>непастеризованного</w:t>
      </w:r>
      <w:proofErr w:type="spellEnd"/>
      <w:r w:rsidRPr="00000282">
        <w:rPr>
          <w:color w:val="000000"/>
          <w:sz w:val="20"/>
          <w:lang w:val="ru-RU"/>
        </w:rPr>
        <w:t xml:space="preserve"> молока, творога и сметаны без термической обработки; </w:t>
      </w:r>
    </w:p>
    <w:p w:rsidR="004B6CD3" w:rsidRPr="00000282" w:rsidRDefault="008B733C">
      <w:pPr>
        <w:spacing w:after="0"/>
        <w:rPr>
          <w:lang w:val="ru-RU"/>
        </w:rPr>
      </w:pPr>
      <w:bookmarkStart w:id="245" w:name="z251"/>
      <w:bookmarkEnd w:id="244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яиц и мяса водоплавающих птиц;</w:t>
      </w:r>
    </w:p>
    <w:p w:rsidR="004B6CD3" w:rsidRPr="00000282" w:rsidRDefault="008B733C">
      <w:pPr>
        <w:spacing w:after="0"/>
        <w:rPr>
          <w:lang w:val="ru-RU"/>
        </w:rPr>
      </w:pPr>
      <w:bookmarkStart w:id="246" w:name="z252"/>
      <w:bookmarkEnd w:id="245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молока и молочных продуктов из хозяйств, неблагополучных по заболеваемости сельскохозяйственных животных;</w:t>
      </w:r>
    </w:p>
    <w:p w:rsidR="004B6CD3" w:rsidRPr="00000282" w:rsidRDefault="008B733C">
      <w:pPr>
        <w:spacing w:after="0"/>
        <w:rPr>
          <w:lang w:val="ru-RU"/>
        </w:rPr>
      </w:pPr>
      <w:bookmarkStart w:id="247" w:name="z253"/>
      <w:bookmarkEnd w:id="246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субпродуктов продуктивных животных и птицы, за исключением языка, сердца;</w:t>
      </w:r>
    </w:p>
    <w:p w:rsidR="004B6CD3" w:rsidRPr="00000282" w:rsidRDefault="008B733C">
      <w:pPr>
        <w:spacing w:after="0"/>
        <w:rPr>
          <w:lang w:val="ru-RU"/>
        </w:rPr>
      </w:pPr>
      <w:bookmarkStart w:id="248" w:name="z254"/>
      <w:bookmarkEnd w:id="247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мяса продуктивных животных и мяса птицы механической обвалки;</w:t>
      </w:r>
    </w:p>
    <w:p w:rsidR="004B6CD3" w:rsidRPr="00000282" w:rsidRDefault="008B733C">
      <w:pPr>
        <w:spacing w:after="0"/>
        <w:rPr>
          <w:lang w:val="ru-RU"/>
        </w:rPr>
      </w:pPr>
      <w:bookmarkStart w:id="249" w:name="z255"/>
      <w:bookmarkEnd w:id="248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коллагенсодержащего сырья из мяса птицы;</w:t>
      </w:r>
    </w:p>
    <w:p w:rsidR="004B6CD3" w:rsidRPr="00000282" w:rsidRDefault="008B733C">
      <w:pPr>
        <w:spacing w:after="0"/>
        <w:rPr>
          <w:lang w:val="ru-RU"/>
        </w:rPr>
      </w:pPr>
      <w:bookmarkStart w:id="250" w:name="z256"/>
      <w:bookmarkEnd w:id="249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продуктов убоя продуктивных животных и птицы, подвергнутых повторному замораживанию;</w:t>
      </w:r>
    </w:p>
    <w:bookmarkEnd w:id="250"/>
    <w:p w:rsidR="004B6CD3" w:rsidRPr="00000282" w:rsidRDefault="004B6CD3">
      <w:pPr>
        <w:spacing w:after="0"/>
        <w:rPr>
          <w:lang w:val="ru-RU"/>
        </w:rPr>
      </w:pPr>
    </w:p>
    <w:p w:rsidR="004B6CD3" w:rsidRPr="00000282" w:rsidRDefault="008B733C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генетически модифицированного сырья и (или) сырья, содержащего генетически модифицированные источники;</w:t>
      </w:r>
    </w:p>
    <w:p w:rsidR="004B6CD3" w:rsidRPr="00000282" w:rsidRDefault="008B733C">
      <w:pPr>
        <w:spacing w:after="0"/>
        <w:rPr>
          <w:lang w:val="ru-RU"/>
        </w:rPr>
      </w:pPr>
      <w:bookmarkStart w:id="251" w:name="z258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</w:t>
      </w:r>
      <w:proofErr w:type="spellStart"/>
      <w:r w:rsidRPr="00000282">
        <w:rPr>
          <w:color w:val="000000"/>
          <w:sz w:val="20"/>
          <w:lang w:val="ru-RU"/>
        </w:rPr>
        <w:t>нейодированной</w:t>
      </w:r>
      <w:proofErr w:type="spellEnd"/>
      <w:r w:rsidRPr="00000282">
        <w:rPr>
          <w:color w:val="000000"/>
          <w:sz w:val="20"/>
          <w:lang w:val="ru-RU"/>
        </w:rPr>
        <w:t xml:space="preserve"> соли и необогащенной (</w:t>
      </w:r>
      <w:proofErr w:type="spellStart"/>
      <w:r w:rsidRPr="00000282">
        <w:rPr>
          <w:color w:val="000000"/>
          <w:sz w:val="20"/>
          <w:lang w:val="ru-RU"/>
        </w:rPr>
        <w:t>нефортифицированной</w:t>
      </w:r>
      <w:proofErr w:type="spellEnd"/>
      <w:r w:rsidRPr="00000282">
        <w:rPr>
          <w:color w:val="000000"/>
          <w:sz w:val="20"/>
          <w:lang w:val="ru-RU"/>
        </w:rPr>
        <w:t>) железосодержащими витаминами, минералами пшеничной муки высшего и первого сортов.</w:t>
      </w:r>
    </w:p>
    <w:p w:rsidR="004B6CD3" w:rsidRPr="00000282" w:rsidRDefault="008B733C">
      <w:pPr>
        <w:spacing w:after="0"/>
        <w:rPr>
          <w:lang w:val="ru-RU"/>
        </w:rPr>
      </w:pPr>
      <w:bookmarkStart w:id="252" w:name="z259"/>
      <w:bookmarkEnd w:id="251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120. На объектах образования, за исключением ВУЗ не допускается установка автоматов, реализующих пищевые продукты.</w:t>
      </w:r>
    </w:p>
    <w:p w:rsidR="004B6CD3" w:rsidRPr="00000282" w:rsidRDefault="008B733C">
      <w:pPr>
        <w:spacing w:after="0"/>
        <w:rPr>
          <w:lang w:val="ru-RU"/>
        </w:rPr>
      </w:pPr>
      <w:bookmarkStart w:id="253" w:name="z260"/>
      <w:bookmarkEnd w:id="252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121. Реализация кислородных коктейлей в качестве массовой оздоровительной процедуры не допускается.</w:t>
      </w:r>
    </w:p>
    <w:p w:rsidR="004B6CD3" w:rsidRPr="00000282" w:rsidRDefault="008B733C">
      <w:pPr>
        <w:spacing w:after="0"/>
        <w:rPr>
          <w:lang w:val="ru-RU"/>
        </w:rPr>
      </w:pPr>
      <w:bookmarkStart w:id="254" w:name="z261"/>
      <w:bookmarkEnd w:id="253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</w:t>
      </w:r>
      <w:r w:rsidRPr="006371C0">
        <w:rPr>
          <w:b/>
          <w:color w:val="000000"/>
          <w:sz w:val="28"/>
          <w:szCs w:val="28"/>
          <w:lang w:val="ru-RU"/>
        </w:rPr>
        <w:t>122.</w:t>
      </w:r>
      <w:r w:rsidRPr="00000282">
        <w:rPr>
          <w:color w:val="000000"/>
          <w:sz w:val="20"/>
          <w:lang w:val="ru-RU"/>
        </w:rPr>
        <w:t xml:space="preserve"> </w:t>
      </w:r>
      <w:r w:rsidRPr="0005626A">
        <w:rPr>
          <w:b/>
          <w:color w:val="000000"/>
          <w:sz w:val="24"/>
          <w:szCs w:val="24"/>
          <w:lang w:val="ru-RU"/>
        </w:rPr>
        <w:t>Ежедневно медицинским работником или ответственным лицом проводится органолептическая оценка качества готовых</w:t>
      </w:r>
      <w:r w:rsidRPr="00000282">
        <w:rPr>
          <w:color w:val="000000"/>
          <w:sz w:val="20"/>
          <w:lang w:val="ru-RU"/>
        </w:rPr>
        <w:t xml:space="preserve"> блюд с внесением записей в журнал органолептической оценки качества блюд и кулинарных изделий в соответствии с формой 3 приложения 9 к настоящим Санитарным Правилам.</w:t>
      </w:r>
    </w:p>
    <w:p w:rsidR="004B6CD3" w:rsidRPr="00921627" w:rsidRDefault="008B733C">
      <w:pPr>
        <w:spacing w:after="0"/>
        <w:rPr>
          <w:b/>
          <w:sz w:val="24"/>
          <w:szCs w:val="24"/>
          <w:lang w:val="ru-RU"/>
        </w:rPr>
      </w:pPr>
      <w:bookmarkStart w:id="255" w:name="z262"/>
      <w:bookmarkEnd w:id="254"/>
      <w:r>
        <w:rPr>
          <w:color w:val="000000"/>
          <w:sz w:val="20"/>
        </w:rPr>
        <w:lastRenderedPageBreak/>
        <w:t>     </w:t>
      </w:r>
      <w:r w:rsidRPr="00000282">
        <w:rPr>
          <w:color w:val="000000"/>
          <w:sz w:val="20"/>
          <w:lang w:val="ru-RU"/>
        </w:rPr>
        <w:t xml:space="preserve"> </w:t>
      </w:r>
      <w:r w:rsidRPr="00921627">
        <w:rPr>
          <w:color w:val="000000"/>
          <w:sz w:val="20"/>
          <w:highlight w:val="yellow"/>
          <w:lang w:val="ru-RU"/>
        </w:rPr>
        <w:t xml:space="preserve">Периодически оценка качества питания проводится </w:t>
      </w:r>
      <w:proofErr w:type="spellStart"/>
      <w:r w:rsidRPr="00921627">
        <w:rPr>
          <w:b/>
          <w:i/>
          <w:color w:val="000000"/>
          <w:sz w:val="24"/>
          <w:szCs w:val="24"/>
          <w:highlight w:val="yellow"/>
          <w:lang w:val="ru-RU"/>
        </w:rPr>
        <w:t>бракеражной</w:t>
      </w:r>
      <w:proofErr w:type="spellEnd"/>
      <w:r w:rsidRPr="00921627">
        <w:rPr>
          <w:b/>
          <w:i/>
          <w:color w:val="000000"/>
          <w:sz w:val="24"/>
          <w:szCs w:val="24"/>
          <w:highlight w:val="yellow"/>
          <w:lang w:val="ru-RU"/>
        </w:rPr>
        <w:t xml:space="preserve"> комиссией, состав которой определяется приказом руководителя объекта</w:t>
      </w:r>
      <w:r w:rsidRPr="00921627">
        <w:rPr>
          <w:b/>
          <w:color w:val="000000"/>
          <w:sz w:val="24"/>
          <w:szCs w:val="24"/>
          <w:highlight w:val="yellow"/>
          <w:lang w:val="ru-RU"/>
        </w:rPr>
        <w:t xml:space="preserve"> с обязательным включением медицинского работника, администрации, заведующего производством и представителя родительского комитета.</w:t>
      </w:r>
    </w:p>
    <w:p w:rsidR="004B6CD3" w:rsidRPr="00000282" w:rsidRDefault="008B733C">
      <w:pPr>
        <w:spacing w:after="0"/>
        <w:rPr>
          <w:lang w:val="ru-RU"/>
        </w:rPr>
      </w:pPr>
      <w:bookmarkStart w:id="256" w:name="z263"/>
      <w:bookmarkEnd w:id="255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123. Ежедневно на пищеблоке повар оставляет суточные пробы готовой продукции в соответствии с фактическим меню. Пробы отбирают в чистую (обработанную кипячением) стеклянную посуду с крышкой (гарниры отбирают в отдельную посуду) и хранят в специально отведенном месте холодильника при температуре от +20С до +60С. </w:t>
      </w:r>
      <w:r w:rsidRPr="0005626A">
        <w:rPr>
          <w:b/>
          <w:color w:val="000000"/>
          <w:sz w:val="20"/>
          <w:highlight w:val="green"/>
          <w:lang w:val="ru-RU"/>
        </w:rPr>
        <w:t>Суточные пробы хранят не менее двадцати четырех часов до замены приготовленным на следующий день или после выходных дней блюдом</w:t>
      </w:r>
      <w:r w:rsidRPr="0005626A">
        <w:rPr>
          <w:b/>
          <w:color w:val="000000"/>
          <w:sz w:val="20"/>
          <w:lang w:val="ru-RU"/>
        </w:rPr>
        <w:t xml:space="preserve"> </w:t>
      </w:r>
      <w:r w:rsidRPr="00000282">
        <w:rPr>
          <w:color w:val="000000"/>
          <w:sz w:val="20"/>
          <w:lang w:val="ru-RU"/>
        </w:rPr>
        <w:t xml:space="preserve">(независимо от количества выходных дней) – завтраком, обедом, полдником или ужином соответственно. </w:t>
      </w:r>
    </w:p>
    <w:p w:rsidR="004B6CD3" w:rsidRPr="00000282" w:rsidRDefault="008B733C">
      <w:pPr>
        <w:spacing w:after="0"/>
        <w:rPr>
          <w:lang w:val="ru-RU"/>
        </w:rPr>
      </w:pPr>
      <w:bookmarkStart w:id="257" w:name="z264"/>
      <w:bookmarkEnd w:id="256"/>
      <w:r w:rsidRPr="00000282">
        <w:rPr>
          <w:b/>
          <w:color w:val="000000"/>
          <w:lang w:val="ru-RU"/>
        </w:rPr>
        <w:t xml:space="preserve"> Глава 8. Требования к производственному контролю, условиям труда и бытовому обслуживанию персонала</w:t>
      </w:r>
    </w:p>
    <w:p w:rsidR="004B6CD3" w:rsidRPr="00000282" w:rsidRDefault="008B733C">
      <w:pPr>
        <w:spacing w:after="0"/>
        <w:rPr>
          <w:lang w:val="ru-RU"/>
        </w:rPr>
      </w:pPr>
      <w:bookmarkStart w:id="258" w:name="z265"/>
      <w:bookmarkEnd w:id="257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124. На объекте организуется и проводится производственный контроль в соответствии требованиями документов нормирования.</w:t>
      </w:r>
    </w:p>
    <w:p w:rsidR="004B6CD3" w:rsidRPr="00000282" w:rsidRDefault="008B733C">
      <w:pPr>
        <w:spacing w:after="0"/>
        <w:rPr>
          <w:lang w:val="ru-RU"/>
        </w:rPr>
      </w:pPr>
      <w:bookmarkStart w:id="259" w:name="z266"/>
      <w:bookmarkEnd w:id="258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125. На объекте создаются условия для соблюдения персоналом условия труда и правил личной гигиены.</w:t>
      </w:r>
    </w:p>
    <w:p w:rsidR="004B6CD3" w:rsidRPr="00000282" w:rsidRDefault="008B733C">
      <w:pPr>
        <w:spacing w:after="0"/>
        <w:rPr>
          <w:lang w:val="ru-RU"/>
        </w:rPr>
      </w:pPr>
      <w:bookmarkStart w:id="260" w:name="z267"/>
      <w:bookmarkEnd w:id="259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126. Работники пищеблока, технический персонал обеспечиваются специальной одеждой (халат или куртка с брюками, головной убор, обувь).</w:t>
      </w:r>
    </w:p>
    <w:p w:rsidR="004B6CD3" w:rsidRPr="00000282" w:rsidRDefault="008B733C">
      <w:pPr>
        <w:spacing w:after="0"/>
        <w:rPr>
          <w:lang w:val="ru-RU"/>
        </w:rPr>
      </w:pPr>
      <w:bookmarkStart w:id="261" w:name="z268"/>
      <w:bookmarkEnd w:id="260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 Работники объектов соблюдают личную и производственную гигиену: следят за чистотой рук, носят чистую специальную одежду и обувь, при выходе из объекта и перед посещением туалета снимают специальную одежду, моют руки с мылом перед началом работы и после посещения туалета, а также после каждого перерыва в работе и соприкосновения с загрязненными предметами.</w:t>
      </w:r>
    </w:p>
    <w:p w:rsidR="004B6CD3" w:rsidRPr="00000282" w:rsidRDefault="008B733C">
      <w:pPr>
        <w:spacing w:after="0"/>
        <w:rPr>
          <w:lang w:val="ru-RU"/>
        </w:rPr>
      </w:pPr>
      <w:bookmarkStart w:id="262" w:name="z269"/>
      <w:bookmarkEnd w:id="261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127. Работники столовой объекта образования перед началом работы подбирают волосы под колпак или косынку, снимают ювелирные украшения, часы и другие бьющиеся предметы, коротко стригут ногти и не покрывают их лаком. </w:t>
      </w:r>
    </w:p>
    <w:p w:rsidR="004B6CD3" w:rsidRPr="00000282" w:rsidRDefault="008B733C">
      <w:pPr>
        <w:spacing w:after="0"/>
        <w:rPr>
          <w:lang w:val="ru-RU"/>
        </w:rPr>
      </w:pPr>
      <w:bookmarkStart w:id="263" w:name="z270"/>
      <w:bookmarkEnd w:id="262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Не допускается работникам входить без специальной одежды в производственные помещения и ношение иной одежды поверх нее. </w:t>
      </w:r>
    </w:p>
    <w:p w:rsidR="004B6CD3" w:rsidRPr="00000282" w:rsidRDefault="008B733C">
      <w:pPr>
        <w:spacing w:after="0"/>
        <w:rPr>
          <w:lang w:val="ru-RU"/>
        </w:rPr>
      </w:pPr>
      <w:bookmarkStart w:id="264" w:name="z271"/>
      <w:bookmarkEnd w:id="263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Специальная одежда хранится отдельно от личных вещей.</w:t>
      </w:r>
    </w:p>
    <w:p w:rsidR="004B6CD3" w:rsidRPr="00000282" w:rsidRDefault="008B733C">
      <w:pPr>
        <w:spacing w:after="0"/>
        <w:rPr>
          <w:lang w:val="ru-RU"/>
        </w:rPr>
      </w:pPr>
      <w:bookmarkStart w:id="265" w:name="z272"/>
      <w:bookmarkEnd w:id="264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128. Во избежание попадания посторонних предметов в сырье и готовую продукцию не допускается вносить и хранить в производственных помещениях </w:t>
      </w:r>
    </w:p>
    <w:p w:rsidR="004B6CD3" w:rsidRPr="00000282" w:rsidRDefault="008B733C">
      <w:pPr>
        <w:spacing w:after="0"/>
        <w:rPr>
          <w:lang w:val="ru-RU"/>
        </w:rPr>
      </w:pPr>
      <w:bookmarkStart w:id="266" w:name="z273"/>
      <w:bookmarkEnd w:id="265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мелкие стеклянные и металлические предметы (кроме технологического инвентаря), застегивать специальную одежду булавками, иголками и хранить в карманах халатов предметы личного обихода. </w:t>
      </w:r>
    </w:p>
    <w:p w:rsidR="004B6CD3" w:rsidRPr="00000282" w:rsidRDefault="008B733C">
      <w:pPr>
        <w:spacing w:after="0"/>
        <w:rPr>
          <w:lang w:val="ru-RU"/>
        </w:rPr>
      </w:pPr>
      <w:bookmarkStart w:id="267" w:name="z274"/>
      <w:bookmarkEnd w:id="266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129. Для мытья рук устанавливают умывальные раковины с подводкой к ним горячей и холодной воды, средствами для мытья и сушки рук. </w:t>
      </w:r>
    </w:p>
    <w:p w:rsidR="004B6CD3" w:rsidRPr="00000282" w:rsidRDefault="008B733C">
      <w:pPr>
        <w:spacing w:after="0"/>
        <w:rPr>
          <w:lang w:val="ru-RU"/>
        </w:rPr>
      </w:pPr>
      <w:bookmarkStart w:id="268" w:name="z275"/>
      <w:bookmarkEnd w:id="267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130. Употребление пищи, курение разрешается строго в отведенных местах. </w:t>
      </w:r>
    </w:p>
    <w:p w:rsidR="004B6CD3" w:rsidRPr="00000282" w:rsidRDefault="008B733C">
      <w:pPr>
        <w:spacing w:after="0"/>
        <w:rPr>
          <w:lang w:val="ru-RU"/>
        </w:rPr>
      </w:pPr>
      <w:bookmarkStart w:id="269" w:name="z276"/>
      <w:bookmarkEnd w:id="268"/>
      <w:r w:rsidRPr="00000282">
        <w:rPr>
          <w:b/>
          <w:color w:val="000000"/>
          <w:lang w:val="ru-RU"/>
        </w:rPr>
        <w:t xml:space="preserve"> Глава 9. Санитарно-эпидемиологические требования к медицинскому обеспечению на объектах</w:t>
      </w:r>
    </w:p>
    <w:p w:rsidR="004B6CD3" w:rsidRPr="00000282" w:rsidRDefault="008B733C">
      <w:pPr>
        <w:spacing w:after="0"/>
        <w:rPr>
          <w:lang w:val="ru-RU"/>
        </w:rPr>
      </w:pPr>
      <w:bookmarkStart w:id="270" w:name="z277"/>
      <w:bookmarkEnd w:id="269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131. На объектах образования обеспечивается медицинское обслуживание. </w:t>
      </w:r>
    </w:p>
    <w:p w:rsidR="004B6CD3" w:rsidRPr="00000282" w:rsidRDefault="008B733C">
      <w:pPr>
        <w:spacing w:after="0"/>
        <w:rPr>
          <w:lang w:val="ru-RU"/>
        </w:rPr>
      </w:pPr>
      <w:bookmarkStart w:id="271" w:name="z278"/>
      <w:bookmarkEnd w:id="270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При отсутствии медицинского работника медицинское обслуживание осуществляет организация первичной медико-санитарной помощи. </w:t>
      </w:r>
    </w:p>
    <w:p w:rsidR="004B6CD3" w:rsidRPr="00000282" w:rsidRDefault="008B733C">
      <w:pPr>
        <w:spacing w:after="0"/>
        <w:rPr>
          <w:lang w:val="ru-RU"/>
        </w:rPr>
      </w:pPr>
      <w:bookmarkStart w:id="272" w:name="z279"/>
      <w:bookmarkEnd w:id="271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132. Для вновь поступающих обучающихся и воспитанников в организациях образования для детей-сирот и детей, оставшихся без попечения родителей, ЦАН предусматриваются боксы изоляторы. </w:t>
      </w:r>
    </w:p>
    <w:p w:rsidR="004B6CD3" w:rsidRPr="00000282" w:rsidRDefault="008B733C">
      <w:pPr>
        <w:spacing w:after="0"/>
        <w:rPr>
          <w:lang w:val="ru-RU"/>
        </w:rPr>
      </w:pPr>
      <w:bookmarkStart w:id="273" w:name="z280"/>
      <w:bookmarkEnd w:id="272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133. На объектах образования минимальный набор помещений медицинского пункта включает кабинет медицинского работника и процедурный кабинет. </w:t>
      </w:r>
    </w:p>
    <w:p w:rsidR="004B6CD3" w:rsidRPr="00000282" w:rsidRDefault="008B733C">
      <w:pPr>
        <w:spacing w:after="0"/>
        <w:rPr>
          <w:lang w:val="ru-RU"/>
        </w:rPr>
      </w:pPr>
      <w:bookmarkStart w:id="274" w:name="z281"/>
      <w:bookmarkEnd w:id="273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Для объектов с организацией мест проживания, общежитий предусматривается медицинский пункт с изолятором на первом этаже.</w:t>
      </w:r>
    </w:p>
    <w:p w:rsidR="004B6CD3" w:rsidRPr="00000282" w:rsidRDefault="008B733C">
      <w:pPr>
        <w:spacing w:after="0"/>
        <w:rPr>
          <w:lang w:val="ru-RU"/>
        </w:rPr>
      </w:pPr>
      <w:bookmarkStart w:id="275" w:name="z282"/>
      <w:bookmarkEnd w:id="274"/>
      <w:r w:rsidRPr="00000282">
        <w:rPr>
          <w:color w:val="000000"/>
          <w:sz w:val="20"/>
          <w:lang w:val="ru-RU"/>
        </w:rPr>
        <w:lastRenderedPageBreak/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134. Палаты изолятора должны быть не проходными, размещаться смежно с медицинским кабинетом с устройством между ними остекленной перегородки на высоте 1,2 м. </w:t>
      </w:r>
    </w:p>
    <w:p w:rsidR="004B6CD3" w:rsidRPr="00000282" w:rsidRDefault="008B733C">
      <w:pPr>
        <w:spacing w:after="0"/>
        <w:rPr>
          <w:lang w:val="ru-RU"/>
        </w:rPr>
      </w:pPr>
      <w:bookmarkStart w:id="276" w:name="z283"/>
      <w:bookmarkEnd w:id="275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135. В организациях образования с кратковременным пребыванием обучающихся, а также во внешкольных организациях медицинский кабинет не предусматривается. </w:t>
      </w:r>
    </w:p>
    <w:p w:rsidR="004B6CD3" w:rsidRPr="00000282" w:rsidRDefault="008B733C">
      <w:pPr>
        <w:spacing w:after="0"/>
        <w:rPr>
          <w:lang w:val="ru-RU"/>
        </w:rPr>
      </w:pPr>
      <w:bookmarkStart w:id="277" w:name="z284"/>
      <w:bookmarkEnd w:id="276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136. Допускается в процедурном кабинете проводить профилактические прививки. Не допускается одномоментное проведение медицинских процедур и профилактических прививок. </w:t>
      </w:r>
    </w:p>
    <w:p w:rsidR="004B6CD3" w:rsidRPr="00000282" w:rsidRDefault="008B733C">
      <w:pPr>
        <w:spacing w:after="0"/>
        <w:rPr>
          <w:lang w:val="ru-RU"/>
        </w:rPr>
      </w:pPr>
      <w:bookmarkStart w:id="278" w:name="z285"/>
      <w:bookmarkEnd w:id="277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137. При отсутствии необходимого набора помещений медицинского пункта в организациях, размещенных в сельской населенной местности, для медицинских пунктов оборудуется комната площадью не менее 12 м2. </w:t>
      </w:r>
    </w:p>
    <w:p w:rsidR="004B6CD3" w:rsidRPr="00000282" w:rsidRDefault="008B733C">
      <w:pPr>
        <w:spacing w:after="0"/>
        <w:rPr>
          <w:lang w:val="ru-RU"/>
        </w:rPr>
      </w:pPr>
      <w:bookmarkStart w:id="279" w:name="z286"/>
      <w:bookmarkEnd w:id="278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138. Минимальный перечень медицинского оборудования и инструментария для оснащения медицинского пункта установлены в приложении 10 к настоящим Санитарным правилам. </w:t>
      </w:r>
    </w:p>
    <w:p w:rsidR="004B6CD3" w:rsidRPr="00000282" w:rsidRDefault="008B733C">
      <w:pPr>
        <w:spacing w:after="0"/>
        <w:rPr>
          <w:lang w:val="ru-RU"/>
        </w:rPr>
      </w:pPr>
      <w:bookmarkStart w:id="280" w:name="z287"/>
      <w:bookmarkEnd w:id="279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139. При образовании медицинских отходов, которые по степени эпидемиологической опасности относятся к потенциально опасным отходам, их обезвреживают и удаляют в соответствии с правилами сбора, хранения, переработки, обезвреживания и удаления всех видов отходов лечебно-профилактических объектов.</w:t>
      </w:r>
    </w:p>
    <w:p w:rsidR="004B6CD3" w:rsidRPr="00000282" w:rsidRDefault="008B733C">
      <w:pPr>
        <w:spacing w:after="0"/>
        <w:rPr>
          <w:lang w:val="ru-RU"/>
        </w:rPr>
      </w:pPr>
      <w:bookmarkStart w:id="281" w:name="z288"/>
      <w:bookmarkEnd w:id="280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 140. Обучающиеся и воспитанники, состоящие на диспансерном учете с хроническими формами заболеваний, с факторами риска, а также перенесшие отдельные острые заболевания подлежат диспансерному наблюдению и оздоровлению, согласно составленному плану. </w:t>
      </w:r>
    </w:p>
    <w:p w:rsidR="004B6CD3" w:rsidRPr="00000282" w:rsidRDefault="008B733C">
      <w:pPr>
        <w:spacing w:after="0"/>
        <w:rPr>
          <w:lang w:val="ru-RU"/>
        </w:rPr>
      </w:pPr>
      <w:bookmarkStart w:id="282" w:name="z289"/>
      <w:bookmarkEnd w:id="281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141. Лечебно–профилактические и оздоровительные мероприятия проводит медицинский персонал. На объектах составляется комплексный план оздоровительных мероприятий, направленных на укрепление здоровья обучающихся и воспитанников, предупреждение и снижение заболеваемости. </w:t>
      </w:r>
    </w:p>
    <w:p w:rsidR="004B6CD3" w:rsidRPr="00000282" w:rsidRDefault="008B733C">
      <w:pPr>
        <w:spacing w:after="0"/>
        <w:rPr>
          <w:lang w:val="ru-RU"/>
        </w:rPr>
      </w:pPr>
      <w:bookmarkStart w:id="283" w:name="z290"/>
      <w:bookmarkEnd w:id="282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142. Обучающиеся и воспитанники, поступающие в образовательные организации, проходят медицинский осмотр и представляют справки о состоянии здоровья.</w:t>
      </w:r>
    </w:p>
    <w:p w:rsidR="004B6CD3" w:rsidRPr="00000282" w:rsidRDefault="008B733C">
      <w:pPr>
        <w:spacing w:after="0"/>
        <w:rPr>
          <w:lang w:val="ru-RU"/>
        </w:rPr>
      </w:pPr>
      <w:bookmarkStart w:id="284" w:name="z291"/>
      <w:bookmarkEnd w:id="283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143. Сотрудники объектов образования и персонал пищеблока имеют личные медицинские книжки с отметкой о допуске к работе.</w:t>
      </w:r>
    </w:p>
    <w:p w:rsidR="004B6CD3" w:rsidRPr="00000282" w:rsidRDefault="008B733C">
      <w:pPr>
        <w:spacing w:after="0"/>
        <w:rPr>
          <w:lang w:val="ru-RU"/>
        </w:rPr>
      </w:pPr>
      <w:bookmarkStart w:id="285" w:name="z292"/>
      <w:bookmarkEnd w:id="284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144. Лица с гнойничковыми заболеваниями кожи, нагноившимися порезами, ожогами, ссадинами, больные или носители возбудителей инфекционных заболеваний, так же контактировавшие с больными или носителями не допускаются к работе до проведения соответствующего медицинского обследования и заключения врача.</w:t>
      </w:r>
    </w:p>
    <w:p w:rsidR="004B6CD3" w:rsidRPr="00000282" w:rsidRDefault="008B733C">
      <w:pPr>
        <w:spacing w:after="0"/>
        <w:rPr>
          <w:lang w:val="ru-RU"/>
        </w:rPr>
      </w:pPr>
      <w:bookmarkStart w:id="286" w:name="z293"/>
      <w:bookmarkEnd w:id="285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145. Медицинский работник на объектах, кроме внешкольных организаций, проводит подготовку медицинского кабинета, документации и подлежащего контингента к проведению профилактических медицинских осмотров, вакцинации обучающихся и воспитанников, персонала. </w:t>
      </w:r>
    </w:p>
    <w:p w:rsidR="004B6CD3" w:rsidRPr="00000282" w:rsidRDefault="008B733C">
      <w:pPr>
        <w:spacing w:after="0"/>
        <w:rPr>
          <w:lang w:val="ru-RU"/>
        </w:rPr>
      </w:pPr>
      <w:bookmarkStart w:id="287" w:name="z294"/>
      <w:bookmarkEnd w:id="286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146. </w:t>
      </w:r>
      <w:r w:rsidRPr="00F17140">
        <w:rPr>
          <w:b/>
          <w:color w:val="000000"/>
          <w:sz w:val="28"/>
          <w:szCs w:val="28"/>
          <w:lang w:val="ru-RU"/>
        </w:rPr>
        <w:t>Медицинские работники и администрация объектов:</w:t>
      </w:r>
      <w:r w:rsidRPr="00000282">
        <w:rPr>
          <w:color w:val="000000"/>
          <w:sz w:val="20"/>
          <w:lang w:val="ru-RU"/>
        </w:rPr>
        <w:t xml:space="preserve"> </w:t>
      </w:r>
    </w:p>
    <w:p w:rsidR="004B6CD3" w:rsidRPr="00F17140" w:rsidRDefault="008B733C">
      <w:pPr>
        <w:spacing w:after="0"/>
        <w:rPr>
          <w:sz w:val="32"/>
          <w:szCs w:val="32"/>
          <w:lang w:val="ru-RU"/>
        </w:rPr>
      </w:pPr>
      <w:bookmarkStart w:id="288" w:name="z295"/>
      <w:bookmarkEnd w:id="287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1) </w:t>
      </w:r>
      <w:r w:rsidRPr="00F17140">
        <w:rPr>
          <w:color w:val="000000"/>
          <w:sz w:val="32"/>
          <w:szCs w:val="32"/>
          <w:highlight w:val="yellow"/>
          <w:lang w:val="ru-RU"/>
        </w:rPr>
        <w:t>проводят учет за своевременным прохождением сотрудниками объектов профилактических медицинских осмотров и ежедневный контроль здоровья работников пищеблока с регистрацией данных в журнал результатов осмотра работников пищеблока, согласно форме 4 приложения 9 к настоящим Санитарным правилам;</w:t>
      </w:r>
      <w:r w:rsidRPr="00F17140">
        <w:rPr>
          <w:color w:val="000000"/>
          <w:sz w:val="32"/>
          <w:szCs w:val="32"/>
          <w:lang w:val="ru-RU"/>
        </w:rPr>
        <w:t xml:space="preserve"> </w:t>
      </w:r>
    </w:p>
    <w:p w:rsidR="004B6CD3" w:rsidRPr="00000282" w:rsidRDefault="008B733C">
      <w:pPr>
        <w:spacing w:after="0"/>
        <w:rPr>
          <w:lang w:val="ru-RU"/>
        </w:rPr>
      </w:pPr>
      <w:bookmarkStart w:id="289" w:name="z296"/>
      <w:bookmarkEnd w:id="288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2) ежегодно и по запросу представляют в территориальные подразделения государственного органа в сфере санитарно-эпидемиологического благополучия населения информацию по заболеваемости, проведению профилактических медицинских осмотров, распределению обучающихся и воспитанников по состоянию здоровья (группы здоровья), группам физического развития, диспансерного наблюдения и проведенному оздоровлению;</w:t>
      </w:r>
    </w:p>
    <w:p w:rsidR="004B6CD3" w:rsidRPr="00000282" w:rsidRDefault="008B733C">
      <w:pPr>
        <w:spacing w:after="0"/>
        <w:rPr>
          <w:lang w:val="ru-RU"/>
        </w:rPr>
      </w:pPr>
      <w:bookmarkStart w:id="290" w:name="z297"/>
      <w:bookmarkEnd w:id="289"/>
      <w:r w:rsidRPr="00000282">
        <w:rPr>
          <w:color w:val="000000"/>
          <w:sz w:val="20"/>
          <w:lang w:val="ru-RU"/>
        </w:rPr>
        <w:lastRenderedPageBreak/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3) подекадно проводят анализ выполнения суточных норм по основным продуктам за 10 календарных дней с последующей коррекцией и ведением ведомости контроля за выполнением норм пищевой продукции, согласно форме 5 приложения 9 к настоящим Санитарным правилам.</w:t>
      </w:r>
    </w:p>
    <w:p w:rsidR="004B6CD3" w:rsidRPr="00000282" w:rsidRDefault="008B733C">
      <w:pPr>
        <w:spacing w:after="0"/>
        <w:rPr>
          <w:lang w:val="ru-RU"/>
        </w:rPr>
      </w:pPr>
      <w:bookmarkStart w:id="291" w:name="z298"/>
      <w:bookmarkEnd w:id="290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147. При регистрации инфекционных заболеваний среди обучающихся и воспитанников или персонала, а также с профилактической целью руководством организаций образования, его персоналом и медицинскими работниками проводятся санитарно-противоэпидемические и санитарно-профилактические мероприятия.</w:t>
      </w:r>
    </w:p>
    <w:p w:rsidR="004B6CD3" w:rsidRPr="00000282" w:rsidRDefault="008B733C">
      <w:pPr>
        <w:spacing w:after="0"/>
        <w:rPr>
          <w:lang w:val="ru-RU"/>
        </w:rPr>
      </w:pPr>
      <w:bookmarkStart w:id="292" w:name="z299"/>
      <w:bookmarkEnd w:id="291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148. Оказание медицинской помощи в организациях образования осуществляется в соответствии с требованиями Правил оказания медицинской помощи обучающимся и воспитанникам организаций образования, утвержденных приказом Министра здравоохранения Республики Казахстан от 7 апреля 2017 года № 141 (зарегистрированный в Реестре государственной регистрации нормативных правовых актов за № 112351).</w:t>
      </w:r>
    </w:p>
    <w:p w:rsidR="004B6CD3" w:rsidRPr="00000282" w:rsidRDefault="008B733C">
      <w:pPr>
        <w:spacing w:after="0"/>
        <w:rPr>
          <w:lang w:val="ru-RU"/>
        </w:rPr>
      </w:pPr>
      <w:bookmarkStart w:id="293" w:name="z300"/>
      <w:bookmarkEnd w:id="292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149. В медицинских кабинетах проводят санитарно-дезинфекционную обработку оборудования и инвентаря дезинфицирующими средствами, разрешенными к применению, согласно инструкции производителя.</w:t>
      </w:r>
    </w:p>
    <w:p w:rsidR="004B6CD3" w:rsidRPr="00000282" w:rsidRDefault="008B733C">
      <w:pPr>
        <w:spacing w:after="0"/>
        <w:rPr>
          <w:lang w:val="ru-RU"/>
        </w:rPr>
      </w:pPr>
      <w:bookmarkStart w:id="294" w:name="z301"/>
      <w:bookmarkEnd w:id="293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150. На объектах образования ведется медицинская документация в соответствии с приложением 11 к настоящим Санитарным правилам.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745"/>
        <w:gridCol w:w="3917"/>
      </w:tblGrid>
      <w:tr w:rsidR="004B6CD3" w:rsidRPr="006A6930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94"/>
          <w:p w:rsidR="004B6CD3" w:rsidRPr="00000282" w:rsidRDefault="008B733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000282" w:rsidRDefault="008B733C">
            <w:pPr>
              <w:spacing w:after="0"/>
              <w:jc w:val="center"/>
              <w:rPr>
                <w:lang w:val="ru-RU"/>
              </w:rPr>
            </w:pPr>
            <w:r w:rsidRPr="00000282">
              <w:rPr>
                <w:color w:val="000000"/>
                <w:sz w:val="20"/>
                <w:lang w:val="ru-RU"/>
              </w:rPr>
              <w:t>Приложение 1</w:t>
            </w:r>
            <w:r w:rsidRPr="00000282">
              <w:rPr>
                <w:lang w:val="ru-RU"/>
              </w:rPr>
              <w:br/>
            </w:r>
            <w:r w:rsidRPr="00000282">
              <w:rPr>
                <w:color w:val="000000"/>
                <w:sz w:val="20"/>
                <w:lang w:val="ru-RU"/>
              </w:rPr>
              <w:t>к санитарным правилам</w:t>
            </w:r>
            <w:r w:rsidRPr="00000282">
              <w:rPr>
                <w:lang w:val="ru-RU"/>
              </w:rPr>
              <w:br/>
            </w:r>
            <w:r w:rsidRPr="00000282">
              <w:rPr>
                <w:color w:val="000000"/>
                <w:sz w:val="20"/>
                <w:lang w:val="ru-RU"/>
              </w:rPr>
              <w:t>"Санитарно-эпидемиологические требования</w:t>
            </w:r>
            <w:r w:rsidRPr="00000282">
              <w:rPr>
                <w:lang w:val="ru-RU"/>
              </w:rPr>
              <w:br/>
            </w:r>
            <w:r w:rsidRPr="00000282">
              <w:rPr>
                <w:color w:val="000000"/>
                <w:sz w:val="20"/>
                <w:lang w:val="ru-RU"/>
              </w:rPr>
              <w:t>к объектам образования"</w:t>
            </w:r>
          </w:p>
        </w:tc>
      </w:tr>
    </w:tbl>
    <w:p w:rsidR="004B6CD3" w:rsidRDefault="008B733C">
      <w:pPr>
        <w:spacing w:after="0"/>
      </w:pPr>
      <w:bookmarkStart w:id="295" w:name="z303"/>
      <w:r w:rsidRPr="00000282">
        <w:rPr>
          <w:b/>
          <w:color w:val="000000"/>
          <w:lang w:val="ru-RU"/>
        </w:rPr>
        <w:t xml:space="preserve"> </w:t>
      </w:r>
      <w:proofErr w:type="spellStart"/>
      <w:r>
        <w:rPr>
          <w:b/>
          <w:color w:val="000000"/>
        </w:rPr>
        <w:t>Лабораторно-инструментальные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исследования</w:t>
      </w:r>
      <w:proofErr w:type="spellEnd"/>
    </w:p>
    <w:p w:rsidR="004B6CD3" w:rsidRDefault="008B733C">
      <w:pPr>
        <w:spacing w:after="0"/>
      </w:pPr>
      <w:bookmarkStart w:id="296" w:name="z304"/>
      <w:bookmarkEnd w:id="295"/>
      <w:r>
        <w:rPr>
          <w:color w:val="000000"/>
          <w:sz w:val="20"/>
        </w:rPr>
        <w:t xml:space="preserve">      </w:t>
      </w:r>
      <w:proofErr w:type="spellStart"/>
      <w:r>
        <w:rPr>
          <w:color w:val="000000"/>
          <w:sz w:val="20"/>
        </w:rPr>
        <w:t>Таблица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02"/>
        <w:gridCol w:w="4252"/>
        <w:gridCol w:w="2360"/>
        <w:gridCol w:w="2427"/>
        <w:gridCol w:w="21"/>
      </w:tblGrid>
      <w:tr w:rsidR="004B6CD3">
        <w:trPr>
          <w:gridAfter w:val="1"/>
          <w:wAfter w:w="106" w:type="dxa"/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bookmarkStart w:id="297" w:name="z305"/>
            <w:bookmarkEnd w:id="296"/>
            <w:r>
              <w:rPr>
                <w:color w:val="000000"/>
                <w:sz w:val="20"/>
              </w:rPr>
              <w:t>п/п</w:t>
            </w:r>
          </w:p>
        </w:tc>
        <w:bookmarkEnd w:id="297"/>
        <w:tc>
          <w:tcPr>
            <w:tcW w:w="36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Места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отбора</w:t>
            </w:r>
            <w:proofErr w:type="spellEnd"/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Лабораторные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исследования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единиц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Периодичность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исследований</w:t>
            </w:r>
            <w:proofErr w:type="spellEnd"/>
          </w:p>
        </w:tc>
      </w:tr>
      <w:tr w:rsidR="004B6CD3">
        <w:trPr>
          <w:gridAfter w:val="1"/>
          <w:wAfter w:w="106" w:type="dxa"/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bookmarkStart w:id="298" w:name="z306"/>
            <w:r>
              <w:rPr>
                <w:color w:val="000000"/>
                <w:sz w:val="20"/>
              </w:rPr>
              <w:t>1</w:t>
            </w:r>
          </w:p>
        </w:tc>
        <w:bookmarkEnd w:id="298"/>
        <w:tc>
          <w:tcPr>
            <w:tcW w:w="36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4B6CD3" w:rsidRPr="006A6930">
        <w:trPr>
          <w:gridAfter w:val="1"/>
          <w:wAfter w:w="106" w:type="dxa"/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bookmarkStart w:id="299" w:name="z307"/>
            <w:r>
              <w:rPr>
                <w:color w:val="000000"/>
                <w:sz w:val="20"/>
              </w:rPr>
              <w:t>1</w:t>
            </w:r>
          </w:p>
        </w:tc>
        <w:bookmarkEnd w:id="299"/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000282" w:rsidRDefault="008B733C">
            <w:pPr>
              <w:spacing w:after="20"/>
              <w:ind w:left="20"/>
              <w:rPr>
                <w:lang w:val="ru-RU"/>
              </w:rPr>
            </w:pPr>
            <w:r w:rsidRPr="00000282">
              <w:rPr>
                <w:color w:val="000000"/>
                <w:sz w:val="20"/>
                <w:lang w:val="ru-RU"/>
              </w:rPr>
              <w:t xml:space="preserve">Организации образования, воспитания, мест проживания обучающихся и воспитанников, </w:t>
            </w:r>
            <w:proofErr w:type="spellStart"/>
            <w:r w:rsidRPr="00000282">
              <w:rPr>
                <w:color w:val="000000"/>
                <w:sz w:val="20"/>
                <w:lang w:val="ru-RU"/>
              </w:rPr>
              <w:t>интернатные</w:t>
            </w:r>
            <w:proofErr w:type="spellEnd"/>
            <w:r w:rsidRPr="00000282">
              <w:rPr>
                <w:color w:val="000000"/>
                <w:sz w:val="20"/>
                <w:lang w:val="ru-RU"/>
              </w:rPr>
              <w:t xml:space="preserve"> организации всех видов и типов</w:t>
            </w:r>
          </w:p>
        </w:tc>
      </w:tr>
      <w:tr w:rsidR="004B6CD3">
        <w:trPr>
          <w:gridAfter w:val="1"/>
          <w:wAfter w:w="106" w:type="dxa"/>
          <w:trHeight w:val="30"/>
          <w:tblCellSpacing w:w="0" w:type="auto"/>
        </w:trPr>
        <w:tc>
          <w:tcPr>
            <w:tcW w:w="119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bookmarkStart w:id="300" w:name="z308"/>
            <w:r>
              <w:rPr>
                <w:color w:val="000000"/>
                <w:sz w:val="20"/>
              </w:rPr>
              <w:t>1.1</w:t>
            </w:r>
          </w:p>
        </w:tc>
        <w:bookmarkEnd w:id="300"/>
        <w:tc>
          <w:tcPr>
            <w:tcW w:w="0" w:type="auto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</w:rPr>
              <w:t>пищеблоки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000282" w:rsidRDefault="008B733C">
            <w:pPr>
              <w:spacing w:after="20"/>
              <w:ind w:left="20"/>
              <w:rPr>
                <w:lang w:val="ru-RU"/>
              </w:rPr>
            </w:pPr>
            <w:r w:rsidRPr="00000282">
              <w:rPr>
                <w:color w:val="000000"/>
                <w:sz w:val="20"/>
                <w:lang w:val="ru-RU"/>
              </w:rPr>
              <w:t xml:space="preserve"> пробы пищевых продуктов (сырье) на микробиологические исследования </w:t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 </w:t>
            </w:r>
            <w:proofErr w:type="spellStart"/>
            <w:r>
              <w:rPr>
                <w:color w:val="000000"/>
                <w:sz w:val="20"/>
              </w:rPr>
              <w:t>порядке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текущего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надзора</w:t>
            </w:r>
            <w:proofErr w:type="spellEnd"/>
          </w:p>
        </w:tc>
      </w:tr>
      <w:tr w:rsidR="004B6CD3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Default="004B6CD3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Default="004B6CD3"/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000282" w:rsidRDefault="008B733C">
            <w:pPr>
              <w:spacing w:after="20"/>
              <w:ind w:left="20"/>
              <w:rPr>
                <w:lang w:val="ru-RU"/>
              </w:rPr>
            </w:pPr>
            <w:r w:rsidRPr="00000282">
              <w:rPr>
                <w:color w:val="000000"/>
                <w:sz w:val="20"/>
                <w:lang w:val="ru-RU"/>
              </w:rPr>
              <w:t>пробы готовых блюд на микробиологические исследования</w:t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 </w:t>
            </w:r>
            <w:proofErr w:type="spellStart"/>
            <w:r>
              <w:rPr>
                <w:color w:val="000000"/>
                <w:sz w:val="20"/>
              </w:rPr>
              <w:t>порядке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текущего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надзора</w:t>
            </w:r>
            <w:proofErr w:type="spellEnd"/>
          </w:p>
        </w:tc>
      </w:tr>
      <w:tr w:rsidR="004B6CD3" w:rsidRPr="006A6930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Default="004B6CD3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Default="004B6CD3"/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000282" w:rsidRDefault="008B733C">
            <w:pPr>
              <w:spacing w:after="20"/>
              <w:ind w:left="20"/>
              <w:rPr>
                <w:lang w:val="ru-RU"/>
              </w:rPr>
            </w:pPr>
            <w:r w:rsidRPr="00000282">
              <w:rPr>
                <w:color w:val="000000"/>
                <w:sz w:val="20"/>
                <w:lang w:val="ru-RU"/>
              </w:rPr>
              <w:t>пробы воды на микробиологические и санитарно-химические исследования</w:t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000282" w:rsidRDefault="008B733C">
            <w:pPr>
              <w:spacing w:after="20"/>
              <w:ind w:left="20"/>
              <w:rPr>
                <w:lang w:val="ru-RU"/>
              </w:rPr>
            </w:pPr>
            <w:r w:rsidRPr="00000282">
              <w:rPr>
                <w:color w:val="000000"/>
                <w:sz w:val="20"/>
                <w:lang w:val="ru-RU"/>
              </w:rPr>
              <w:t>в порядке текущего надзора (один раз в год)</w:t>
            </w:r>
          </w:p>
        </w:tc>
      </w:tr>
      <w:tr w:rsidR="004B6CD3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Pr="00000282" w:rsidRDefault="004B6CD3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Pr="00000282" w:rsidRDefault="004B6CD3">
            <w:pPr>
              <w:rPr>
                <w:lang w:val="ru-RU"/>
              </w:rPr>
            </w:pPr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блюда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калорийность</w:t>
            </w:r>
            <w:proofErr w:type="spellEnd"/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 </w:t>
            </w:r>
            <w:proofErr w:type="spellStart"/>
            <w:r>
              <w:rPr>
                <w:color w:val="000000"/>
                <w:sz w:val="20"/>
              </w:rPr>
              <w:t>порядке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текущего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надзора</w:t>
            </w:r>
            <w:proofErr w:type="spellEnd"/>
          </w:p>
        </w:tc>
      </w:tr>
      <w:tr w:rsidR="004B6CD3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Default="004B6CD3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Default="004B6CD3"/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качество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термической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обработки</w:t>
            </w:r>
            <w:proofErr w:type="spellEnd"/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 </w:t>
            </w:r>
            <w:proofErr w:type="spellStart"/>
            <w:r>
              <w:rPr>
                <w:color w:val="000000"/>
                <w:sz w:val="20"/>
              </w:rPr>
              <w:t>порядке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текущего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надзора</w:t>
            </w:r>
            <w:proofErr w:type="spellEnd"/>
          </w:p>
        </w:tc>
      </w:tr>
      <w:tr w:rsidR="004B6CD3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Default="004B6CD3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Default="004B6CD3"/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смывы</w:t>
            </w:r>
            <w:proofErr w:type="spellEnd"/>
            <w:r>
              <w:rPr>
                <w:color w:val="000000"/>
                <w:sz w:val="20"/>
              </w:rPr>
              <w:t xml:space="preserve"> с </w:t>
            </w:r>
            <w:proofErr w:type="spellStart"/>
            <w:r>
              <w:rPr>
                <w:color w:val="000000"/>
                <w:sz w:val="20"/>
              </w:rPr>
              <w:t>внешней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среды</w:t>
            </w:r>
            <w:proofErr w:type="spellEnd"/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 </w:t>
            </w:r>
            <w:proofErr w:type="spellStart"/>
            <w:r>
              <w:rPr>
                <w:color w:val="000000"/>
                <w:sz w:val="20"/>
              </w:rPr>
              <w:t>порядке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текущего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надзора</w:t>
            </w:r>
            <w:proofErr w:type="spellEnd"/>
          </w:p>
        </w:tc>
      </w:tr>
      <w:tr w:rsidR="004B6CD3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Default="004B6CD3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Default="004B6CD3"/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000282" w:rsidRDefault="008B733C">
            <w:pPr>
              <w:spacing w:after="20"/>
              <w:ind w:left="20"/>
              <w:rPr>
                <w:lang w:val="ru-RU"/>
              </w:rPr>
            </w:pPr>
            <w:r w:rsidRPr="00000282">
              <w:rPr>
                <w:color w:val="000000"/>
                <w:sz w:val="20"/>
                <w:lang w:val="ru-RU"/>
              </w:rPr>
              <w:t xml:space="preserve">определение остаточного хлора в </w:t>
            </w:r>
            <w:r w:rsidRPr="00000282">
              <w:rPr>
                <w:color w:val="000000"/>
                <w:sz w:val="20"/>
                <w:lang w:val="ru-RU"/>
              </w:rPr>
              <w:lastRenderedPageBreak/>
              <w:t>дезинфицирующих средствах</w:t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в </w:t>
            </w:r>
            <w:proofErr w:type="spellStart"/>
            <w:r>
              <w:rPr>
                <w:color w:val="000000"/>
                <w:sz w:val="20"/>
              </w:rPr>
              <w:t>порядке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текущего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надзора</w:t>
            </w:r>
            <w:proofErr w:type="spellEnd"/>
          </w:p>
        </w:tc>
      </w:tr>
      <w:tr w:rsidR="004B6CD3" w:rsidRPr="006A6930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Default="004B6CD3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Default="004B6CD3"/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000282" w:rsidRDefault="008B733C">
            <w:pPr>
              <w:spacing w:after="20"/>
              <w:ind w:left="20"/>
              <w:rPr>
                <w:lang w:val="ru-RU"/>
              </w:rPr>
            </w:pPr>
            <w:r w:rsidRPr="00000282">
              <w:rPr>
                <w:color w:val="000000"/>
                <w:sz w:val="20"/>
                <w:lang w:val="ru-RU"/>
              </w:rPr>
              <w:t>вода питьевая из местных источников водоснабжения (централизованное, колодцы, скважины, каптажи) на бактериологические, санитарно-химические исследования</w:t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000282" w:rsidRDefault="008B733C">
            <w:pPr>
              <w:spacing w:after="20"/>
              <w:ind w:left="20"/>
              <w:rPr>
                <w:lang w:val="ru-RU"/>
              </w:rPr>
            </w:pPr>
            <w:r w:rsidRPr="00000282">
              <w:rPr>
                <w:color w:val="000000"/>
                <w:sz w:val="20"/>
                <w:lang w:val="ru-RU"/>
              </w:rPr>
              <w:t>в порядке текущего надзора (один раз в год)</w:t>
            </w:r>
          </w:p>
        </w:tc>
      </w:tr>
      <w:tr w:rsidR="004B6CD3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Pr="00000282" w:rsidRDefault="004B6CD3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Pr="00000282" w:rsidRDefault="004B6CD3">
            <w:pPr>
              <w:rPr>
                <w:lang w:val="ru-RU"/>
              </w:rPr>
            </w:pPr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000282" w:rsidRDefault="008B733C">
            <w:pPr>
              <w:spacing w:after="20"/>
              <w:ind w:left="20"/>
              <w:rPr>
                <w:lang w:val="ru-RU"/>
              </w:rPr>
            </w:pPr>
            <w:r w:rsidRPr="00000282">
              <w:rPr>
                <w:color w:val="000000"/>
                <w:sz w:val="20"/>
                <w:lang w:val="ru-RU"/>
              </w:rPr>
              <w:t>обследование персонала на бактериологическое носительство</w:t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эпидемиологическим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показаниям</w:t>
            </w:r>
            <w:proofErr w:type="spellEnd"/>
          </w:p>
        </w:tc>
      </w:tr>
      <w:tr w:rsidR="004B6CD3" w:rsidRPr="006A6930">
        <w:trPr>
          <w:gridAfter w:val="1"/>
          <w:wAfter w:w="106" w:type="dxa"/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bookmarkStart w:id="301" w:name="z317"/>
            <w:r>
              <w:rPr>
                <w:color w:val="000000"/>
                <w:sz w:val="20"/>
              </w:rPr>
              <w:t>1.2</w:t>
            </w:r>
          </w:p>
        </w:tc>
        <w:bookmarkEnd w:id="301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000282" w:rsidRDefault="008B733C">
            <w:pPr>
              <w:spacing w:after="20"/>
              <w:ind w:left="20"/>
              <w:rPr>
                <w:lang w:val="ru-RU"/>
              </w:rPr>
            </w:pPr>
            <w:r w:rsidRPr="00000282">
              <w:rPr>
                <w:color w:val="000000"/>
                <w:sz w:val="20"/>
                <w:lang w:val="ru-RU"/>
              </w:rPr>
              <w:t xml:space="preserve"> приемные комнаты, спальни, учебные помещения, мастерские, спортивные и музыкальные залы, медицинские кабинеты, помещения для отдыха и сна, компьютерные классы </w:t>
            </w:r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температура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относительная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влажность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воздуха</w:t>
            </w:r>
            <w:proofErr w:type="spellEnd"/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000282" w:rsidRDefault="008B733C">
            <w:pPr>
              <w:spacing w:after="20"/>
              <w:ind w:left="20"/>
              <w:rPr>
                <w:lang w:val="ru-RU"/>
              </w:rPr>
            </w:pPr>
            <w:r w:rsidRPr="00000282">
              <w:rPr>
                <w:color w:val="000000"/>
                <w:sz w:val="20"/>
                <w:lang w:val="ru-RU"/>
              </w:rPr>
              <w:t xml:space="preserve"> при выдаче санитарно-эпидемиологического заключения о соответствии (несоответствии) объекта, в порядке текущего надзора (один раз в год в период отопительного сезона) </w:t>
            </w:r>
          </w:p>
        </w:tc>
      </w:tr>
      <w:tr w:rsidR="004B6CD3" w:rsidRPr="006A6930">
        <w:trPr>
          <w:gridAfter w:val="1"/>
          <w:wAfter w:w="106" w:type="dxa"/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bookmarkStart w:id="302" w:name="z318"/>
            <w:r>
              <w:rPr>
                <w:color w:val="000000"/>
                <w:sz w:val="20"/>
              </w:rPr>
              <w:t>1.2</w:t>
            </w:r>
          </w:p>
        </w:tc>
        <w:bookmarkEnd w:id="302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000282" w:rsidRDefault="008B733C">
            <w:pPr>
              <w:spacing w:after="20"/>
              <w:ind w:left="20"/>
              <w:rPr>
                <w:lang w:val="ru-RU"/>
              </w:rPr>
            </w:pPr>
            <w:r w:rsidRPr="00000282">
              <w:rPr>
                <w:color w:val="000000"/>
                <w:sz w:val="20"/>
                <w:lang w:val="ru-RU"/>
              </w:rPr>
              <w:t>помещения для отдыха и сна, компьютерные классы</w:t>
            </w:r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000282" w:rsidRDefault="008B733C">
            <w:pPr>
              <w:spacing w:after="0"/>
              <w:rPr>
                <w:lang w:val="ru-RU"/>
              </w:rPr>
            </w:pPr>
            <w:r w:rsidRPr="00000282">
              <w:rPr>
                <w:lang w:val="ru-RU"/>
              </w:rPr>
              <w:br/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000282" w:rsidRDefault="008B733C">
            <w:pPr>
              <w:spacing w:after="20"/>
              <w:ind w:left="20"/>
              <w:rPr>
                <w:lang w:val="ru-RU"/>
              </w:rPr>
            </w:pPr>
            <w:r w:rsidRPr="00000282">
              <w:rPr>
                <w:color w:val="000000"/>
                <w:sz w:val="20"/>
                <w:lang w:val="ru-RU"/>
              </w:rPr>
              <w:t>раз в год в период отопительного сезона)</w:t>
            </w:r>
          </w:p>
        </w:tc>
      </w:tr>
      <w:tr w:rsidR="004B6CD3" w:rsidRPr="006A6930">
        <w:trPr>
          <w:gridAfter w:val="1"/>
          <w:wAfter w:w="106" w:type="dxa"/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bookmarkStart w:id="303" w:name="z319"/>
            <w:r>
              <w:rPr>
                <w:color w:val="000000"/>
                <w:sz w:val="20"/>
              </w:rPr>
              <w:t>1.3</w:t>
            </w:r>
          </w:p>
        </w:tc>
        <w:bookmarkEnd w:id="303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000282" w:rsidRDefault="008B733C">
            <w:pPr>
              <w:spacing w:after="20"/>
              <w:ind w:left="20"/>
              <w:rPr>
                <w:lang w:val="ru-RU"/>
              </w:rPr>
            </w:pPr>
            <w:r w:rsidRPr="00000282">
              <w:rPr>
                <w:color w:val="000000"/>
                <w:sz w:val="20"/>
                <w:lang w:val="ru-RU"/>
              </w:rPr>
              <w:t>лаборатории, кабинет химии, спортивные залы, мастерские, пищеблоки</w:t>
            </w:r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исследование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эффективности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вентиляции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шум</w:t>
            </w:r>
            <w:proofErr w:type="spellEnd"/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000282" w:rsidRDefault="008B733C">
            <w:pPr>
              <w:spacing w:after="20"/>
              <w:ind w:left="20"/>
              <w:rPr>
                <w:lang w:val="ru-RU"/>
              </w:rPr>
            </w:pPr>
            <w:r w:rsidRPr="00000282">
              <w:rPr>
                <w:color w:val="000000"/>
                <w:sz w:val="20"/>
                <w:lang w:val="ru-RU"/>
              </w:rPr>
              <w:t>в порядке текущего надзора (один раз в год)</w:t>
            </w:r>
          </w:p>
        </w:tc>
      </w:tr>
      <w:tr w:rsidR="004B6CD3" w:rsidRPr="006A6930">
        <w:trPr>
          <w:gridAfter w:val="1"/>
          <w:wAfter w:w="106" w:type="dxa"/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000282" w:rsidRDefault="008B733C">
            <w:pPr>
              <w:spacing w:after="0"/>
              <w:rPr>
                <w:lang w:val="ru-RU"/>
              </w:rPr>
            </w:pPr>
            <w:r w:rsidRPr="00000282">
              <w:rPr>
                <w:lang w:val="ru-RU"/>
              </w:rP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000282" w:rsidRDefault="008B733C">
            <w:pPr>
              <w:spacing w:after="20"/>
              <w:ind w:left="20"/>
              <w:rPr>
                <w:lang w:val="ru-RU"/>
              </w:rPr>
            </w:pPr>
            <w:r w:rsidRPr="00000282">
              <w:rPr>
                <w:color w:val="000000"/>
                <w:sz w:val="20"/>
                <w:lang w:val="ru-RU"/>
              </w:rPr>
              <w:t>водоразборные краны - ввод и вывод в здании, на пищеблоке (при расположении в отдельном блоке)</w:t>
            </w:r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000282" w:rsidRDefault="008B733C">
            <w:pPr>
              <w:spacing w:after="20"/>
              <w:ind w:left="20"/>
              <w:rPr>
                <w:lang w:val="ru-RU"/>
              </w:rPr>
            </w:pPr>
            <w:r w:rsidRPr="00000282">
              <w:rPr>
                <w:color w:val="000000"/>
                <w:sz w:val="20"/>
                <w:lang w:val="ru-RU"/>
              </w:rPr>
              <w:t>вода из водопроводной системы (бактериологические и санитарно-химические исследования)</w:t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000282" w:rsidRDefault="008B733C">
            <w:pPr>
              <w:spacing w:after="20"/>
              <w:ind w:left="20"/>
              <w:rPr>
                <w:lang w:val="ru-RU"/>
              </w:rPr>
            </w:pPr>
            <w:r w:rsidRPr="00000282">
              <w:rPr>
                <w:color w:val="000000"/>
                <w:sz w:val="20"/>
                <w:lang w:val="ru-RU"/>
              </w:rPr>
              <w:t>при выдаче санитарно-эпидемиологического заключения о соответствии (несоответствии) объекта; текущего надзора</w:t>
            </w:r>
          </w:p>
        </w:tc>
      </w:tr>
      <w:tr w:rsidR="004B6CD3" w:rsidRPr="006A6930">
        <w:trPr>
          <w:gridAfter w:val="1"/>
          <w:wAfter w:w="106" w:type="dxa"/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bookmarkStart w:id="304" w:name="z321"/>
            <w:r>
              <w:rPr>
                <w:color w:val="000000"/>
                <w:sz w:val="20"/>
              </w:rPr>
              <w:t>1.4</w:t>
            </w:r>
          </w:p>
        </w:tc>
        <w:bookmarkEnd w:id="304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000282" w:rsidRDefault="008B733C">
            <w:pPr>
              <w:spacing w:after="20"/>
              <w:ind w:left="20"/>
              <w:rPr>
                <w:lang w:val="ru-RU"/>
              </w:rPr>
            </w:pPr>
            <w:r w:rsidRPr="00000282">
              <w:rPr>
                <w:color w:val="000000"/>
                <w:sz w:val="20"/>
                <w:lang w:val="ru-RU"/>
              </w:rPr>
              <w:t>колодцы, скважины, каптажи, родники, водоразборные краны</w:t>
            </w:r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000282" w:rsidRDefault="008B733C">
            <w:pPr>
              <w:spacing w:after="20"/>
              <w:ind w:left="20"/>
              <w:rPr>
                <w:lang w:val="ru-RU"/>
              </w:rPr>
            </w:pPr>
            <w:r w:rsidRPr="00000282">
              <w:rPr>
                <w:color w:val="000000"/>
                <w:sz w:val="20"/>
                <w:lang w:val="ru-RU"/>
              </w:rPr>
              <w:t>вода питьевая из местных источников водоснабжения (централизованное, колодцы, скважины, каптажи) на бактериологические, санитарно-химические исследования</w:t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000282" w:rsidRDefault="008B733C">
            <w:pPr>
              <w:spacing w:after="20"/>
              <w:ind w:left="20"/>
              <w:rPr>
                <w:lang w:val="ru-RU"/>
              </w:rPr>
            </w:pPr>
            <w:r w:rsidRPr="00000282">
              <w:rPr>
                <w:color w:val="000000"/>
                <w:sz w:val="20"/>
                <w:lang w:val="ru-RU"/>
              </w:rPr>
              <w:t>при выдаче санитарно-эпидемиологического заключения о соответствии (несоответствии) объекта, в порядке текущего надзора</w:t>
            </w:r>
          </w:p>
        </w:tc>
      </w:tr>
      <w:tr w:rsidR="004B6CD3">
        <w:trPr>
          <w:gridAfter w:val="1"/>
          <w:wAfter w:w="106" w:type="dxa"/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bookmarkStart w:id="305" w:name="z322"/>
            <w:r>
              <w:rPr>
                <w:color w:val="000000"/>
                <w:sz w:val="20"/>
              </w:rPr>
              <w:t>1.5</w:t>
            </w:r>
          </w:p>
        </w:tc>
        <w:bookmarkEnd w:id="305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000282" w:rsidRDefault="008B733C">
            <w:pPr>
              <w:spacing w:after="20"/>
              <w:ind w:left="20"/>
              <w:rPr>
                <w:lang w:val="ru-RU"/>
              </w:rPr>
            </w:pPr>
            <w:r w:rsidRPr="00000282">
              <w:rPr>
                <w:color w:val="000000"/>
                <w:sz w:val="20"/>
                <w:lang w:val="ru-RU"/>
              </w:rPr>
              <w:t>объекты с использованием воды, расфасованной в емкости</w:t>
            </w:r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000282" w:rsidRDefault="008B733C">
            <w:pPr>
              <w:spacing w:after="20"/>
              <w:ind w:left="20"/>
              <w:rPr>
                <w:lang w:val="ru-RU"/>
              </w:rPr>
            </w:pPr>
            <w:r w:rsidRPr="00000282">
              <w:rPr>
                <w:color w:val="000000"/>
                <w:sz w:val="20"/>
                <w:lang w:val="ru-RU"/>
              </w:rPr>
              <w:t xml:space="preserve">вода питьевая, расфасованная в </w:t>
            </w:r>
            <w:r w:rsidRPr="00000282">
              <w:rPr>
                <w:color w:val="000000"/>
                <w:sz w:val="20"/>
                <w:lang w:val="ru-RU"/>
              </w:rPr>
              <w:lastRenderedPageBreak/>
              <w:t>емкости (исключая бутилированную воду)</w:t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в </w:t>
            </w:r>
            <w:proofErr w:type="spellStart"/>
            <w:r>
              <w:rPr>
                <w:color w:val="000000"/>
                <w:sz w:val="20"/>
              </w:rPr>
              <w:t>порядке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текущего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надзора</w:t>
            </w:r>
            <w:proofErr w:type="spellEnd"/>
          </w:p>
        </w:tc>
      </w:tr>
      <w:tr w:rsidR="004B6CD3" w:rsidRPr="006A6930">
        <w:trPr>
          <w:gridAfter w:val="1"/>
          <w:wAfter w:w="106" w:type="dxa"/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bookmarkStart w:id="306" w:name="z323"/>
            <w:r>
              <w:rPr>
                <w:color w:val="000000"/>
                <w:sz w:val="20"/>
              </w:rPr>
              <w:lastRenderedPageBreak/>
              <w:t>1.6</w:t>
            </w:r>
          </w:p>
        </w:tc>
        <w:bookmarkEnd w:id="306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000282" w:rsidRDefault="008B733C">
            <w:pPr>
              <w:spacing w:after="20"/>
              <w:ind w:left="20"/>
              <w:rPr>
                <w:lang w:val="ru-RU"/>
              </w:rPr>
            </w:pPr>
            <w:r w:rsidRPr="00000282">
              <w:rPr>
                <w:color w:val="000000"/>
                <w:sz w:val="20"/>
                <w:lang w:val="ru-RU"/>
              </w:rPr>
              <w:t>закрытые плавательные бассейны и ванны</w:t>
            </w:r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000282" w:rsidRDefault="008B733C">
            <w:pPr>
              <w:spacing w:after="20"/>
              <w:ind w:left="20"/>
              <w:rPr>
                <w:lang w:val="ru-RU"/>
              </w:rPr>
            </w:pPr>
            <w:r w:rsidRPr="00000282">
              <w:rPr>
                <w:color w:val="000000"/>
                <w:sz w:val="20"/>
                <w:lang w:val="ru-RU"/>
              </w:rPr>
              <w:t xml:space="preserve">пробы воды на бактериологические, санитарно-химические, </w:t>
            </w:r>
            <w:proofErr w:type="spellStart"/>
            <w:r w:rsidRPr="00000282">
              <w:rPr>
                <w:color w:val="000000"/>
                <w:sz w:val="20"/>
                <w:lang w:val="ru-RU"/>
              </w:rPr>
              <w:t>паразитологические</w:t>
            </w:r>
            <w:proofErr w:type="spellEnd"/>
            <w:r w:rsidRPr="00000282">
              <w:rPr>
                <w:color w:val="000000"/>
                <w:sz w:val="20"/>
                <w:lang w:val="ru-RU"/>
              </w:rPr>
              <w:t xml:space="preserve"> исследования</w:t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000282" w:rsidRDefault="008B733C">
            <w:pPr>
              <w:spacing w:after="20"/>
              <w:ind w:left="20"/>
              <w:rPr>
                <w:lang w:val="ru-RU"/>
              </w:rPr>
            </w:pPr>
            <w:r w:rsidRPr="00000282">
              <w:rPr>
                <w:color w:val="000000"/>
                <w:sz w:val="20"/>
                <w:lang w:val="ru-RU"/>
              </w:rPr>
              <w:t xml:space="preserve"> при выдаче санитарно-эпидемиологического заключения о соответствии (несоответствии) объекта в порядке текущего надзора </w:t>
            </w:r>
          </w:p>
        </w:tc>
      </w:tr>
      <w:tr w:rsidR="004B6CD3" w:rsidRPr="006A6930">
        <w:trPr>
          <w:gridAfter w:val="1"/>
          <w:wAfter w:w="106" w:type="dxa"/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bookmarkStart w:id="307" w:name="z324"/>
            <w:r>
              <w:rPr>
                <w:color w:val="000000"/>
                <w:sz w:val="20"/>
              </w:rPr>
              <w:t>1.7</w:t>
            </w:r>
          </w:p>
        </w:tc>
        <w:bookmarkEnd w:id="307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000282" w:rsidRDefault="008B733C">
            <w:pPr>
              <w:spacing w:after="20"/>
              <w:ind w:left="20"/>
              <w:rPr>
                <w:lang w:val="ru-RU"/>
              </w:rPr>
            </w:pPr>
            <w:r w:rsidRPr="00000282">
              <w:rPr>
                <w:color w:val="000000"/>
                <w:sz w:val="20"/>
                <w:lang w:val="ru-RU"/>
              </w:rPr>
              <w:t xml:space="preserve">  компьютерные и мультимедийные классы, кабинеты </w:t>
            </w:r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000282" w:rsidRDefault="008B733C">
            <w:pPr>
              <w:spacing w:after="20"/>
              <w:ind w:left="20"/>
              <w:rPr>
                <w:lang w:val="ru-RU"/>
              </w:rPr>
            </w:pPr>
            <w:r w:rsidRPr="00000282">
              <w:rPr>
                <w:color w:val="000000"/>
                <w:sz w:val="20"/>
                <w:lang w:val="ru-RU"/>
              </w:rPr>
              <w:t xml:space="preserve">напряженность электромагнитного поля , электростатического поля на рабочих местах, уровень концентрации </w:t>
            </w:r>
            <w:proofErr w:type="spellStart"/>
            <w:r w:rsidRPr="00000282">
              <w:rPr>
                <w:color w:val="000000"/>
                <w:sz w:val="20"/>
                <w:lang w:val="ru-RU"/>
              </w:rPr>
              <w:t>аэроинов</w:t>
            </w:r>
            <w:proofErr w:type="spellEnd"/>
            <w:r w:rsidRPr="00000282">
              <w:rPr>
                <w:color w:val="000000"/>
                <w:sz w:val="20"/>
                <w:lang w:val="ru-RU"/>
              </w:rPr>
              <w:t xml:space="preserve"> и коэффициента </w:t>
            </w:r>
            <w:proofErr w:type="spellStart"/>
            <w:r w:rsidRPr="00000282">
              <w:rPr>
                <w:color w:val="000000"/>
                <w:sz w:val="20"/>
                <w:lang w:val="ru-RU"/>
              </w:rPr>
              <w:t>униполярности</w:t>
            </w:r>
            <w:proofErr w:type="spellEnd"/>
            <w:r w:rsidRPr="00000282">
              <w:rPr>
                <w:color w:val="000000"/>
                <w:sz w:val="20"/>
                <w:lang w:val="ru-RU"/>
              </w:rPr>
              <w:t>, шум</w:t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000282" w:rsidRDefault="008B733C">
            <w:pPr>
              <w:spacing w:after="20"/>
              <w:ind w:left="20"/>
              <w:rPr>
                <w:lang w:val="ru-RU"/>
              </w:rPr>
            </w:pPr>
            <w:r w:rsidRPr="00000282">
              <w:rPr>
                <w:color w:val="000000"/>
                <w:sz w:val="20"/>
                <w:lang w:val="ru-RU"/>
              </w:rPr>
              <w:t>при выдаче санитарно-эпидемиологического заключения о соответствии (несоответствии) объекта в порядке текущего надзора</w:t>
            </w:r>
          </w:p>
        </w:tc>
      </w:tr>
      <w:tr w:rsidR="004B6CD3" w:rsidRPr="006A6930">
        <w:trPr>
          <w:gridAfter w:val="1"/>
          <w:wAfter w:w="106" w:type="dxa"/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bookmarkStart w:id="308" w:name="z325"/>
            <w:r>
              <w:rPr>
                <w:color w:val="000000"/>
                <w:sz w:val="20"/>
              </w:rPr>
              <w:t>1.8</w:t>
            </w:r>
          </w:p>
        </w:tc>
        <w:bookmarkEnd w:id="308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000282" w:rsidRDefault="008B733C">
            <w:pPr>
              <w:spacing w:after="20"/>
              <w:ind w:left="20"/>
              <w:rPr>
                <w:lang w:val="ru-RU"/>
              </w:rPr>
            </w:pPr>
            <w:r w:rsidRPr="00000282">
              <w:rPr>
                <w:color w:val="000000"/>
                <w:sz w:val="20"/>
                <w:lang w:val="ru-RU"/>
              </w:rPr>
              <w:t>учебные помещения, лаборатории, мастерские, комнаты самоподготовки, читальный зал, медкабинет</w:t>
            </w:r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уровень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искусственной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освещенности</w:t>
            </w:r>
            <w:proofErr w:type="spellEnd"/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000282" w:rsidRDefault="008B733C">
            <w:pPr>
              <w:spacing w:after="20"/>
              <w:ind w:left="20"/>
              <w:rPr>
                <w:lang w:val="ru-RU"/>
              </w:rPr>
            </w:pPr>
            <w:r w:rsidRPr="00000282">
              <w:rPr>
                <w:color w:val="000000"/>
                <w:sz w:val="20"/>
                <w:lang w:val="ru-RU"/>
              </w:rPr>
              <w:t>при выдаче санитарно-эпидемиологического заключения о соответствии (несоответствии) объекта, в порядке текущего надзора</w:t>
            </w:r>
          </w:p>
        </w:tc>
      </w:tr>
      <w:tr w:rsidR="004B6CD3">
        <w:trPr>
          <w:gridAfter w:val="1"/>
          <w:wAfter w:w="106" w:type="dxa"/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bookmarkStart w:id="309" w:name="z326"/>
            <w:r>
              <w:rPr>
                <w:color w:val="000000"/>
                <w:sz w:val="20"/>
              </w:rPr>
              <w:t>1.9</w:t>
            </w:r>
          </w:p>
        </w:tc>
        <w:bookmarkEnd w:id="309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помещения</w:t>
            </w:r>
            <w:proofErr w:type="spellEnd"/>
            <w:r>
              <w:rPr>
                <w:color w:val="000000"/>
                <w:sz w:val="20"/>
              </w:rPr>
              <w:t xml:space="preserve"> с </w:t>
            </w:r>
            <w:proofErr w:type="spellStart"/>
            <w:r>
              <w:rPr>
                <w:color w:val="000000"/>
                <w:sz w:val="20"/>
              </w:rPr>
              <w:t>печным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или</w:t>
            </w:r>
            <w:proofErr w:type="spellEnd"/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0"/>
            </w:pPr>
            <w:r>
              <w:br/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0"/>
            </w:pPr>
            <w:r>
              <w:br/>
            </w:r>
          </w:p>
        </w:tc>
      </w:tr>
      <w:tr w:rsidR="004B6CD3">
        <w:trPr>
          <w:gridAfter w:val="1"/>
          <w:wAfter w:w="106" w:type="dxa"/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bookmarkStart w:id="310" w:name="z327"/>
            <w:r>
              <w:rPr>
                <w:color w:val="000000"/>
                <w:sz w:val="20"/>
              </w:rPr>
              <w:t>1.9</w:t>
            </w:r>
          </w:p>
        </w:tc>
        <w:bookmarkEnd w:id="310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000282" w:rsidRDefault="008B733C">
            <w:pPr>
              <w:spacing w:after="20"/>
              <w:ind w:left="20"/>
              <w:rPr>
                <w:lang w:val="ru-RU"/>
              </w:rPr>
            </w:pPr>
            <w:r w:rsidRPr="00000282">
              <w:rPr>
                <w:color w:val="000000"/>
                <w:sz w:val="20"/>
                <w:lang w:val="ru-RU"/>
              </w:rPr>
              <w:t>автономным, неэлектрическим отоплением, медицинские кабинеты</w:t>
            </w:r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исследование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воздушной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среды</w:t>
            </w:r>
            <w:proofErr w:type="spellEnd"/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 </w:t>
            </w:r>
            <w:proofErr w:type="spellStart"/>
            <w:r>
              <w:rPr>
                <w:color w:val="000000"/>
                <w:sz w:val="20"/>
              </w:rPr>
              <w:t>порядке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текущего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надзора</w:t>
            </w:r>
            <w:proofErr w:type="spellEnd"/>
          </w:p>
        </w:tc>
      </w:tr>
      <w:tr w:rsidR="004B6CD3" w:rsidRPr="006A6930">
        <w:trPr>
          <w:gridAfter w:val="1"/>
          <w:wAfter w:w="106" w:type="dxa"/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bookmarkStart w:id="311" w:name="z328"/>
            <w:r>
              <w:rPr>
                <w:color w:val="000000"/>
                <w:sz w:val="20"/>
              </w:rPr>
              <w:t>1.10</w:t>
            </w:r>
          </w:p>
        </w:tc>
        <w:bookmarkEnd w:id="311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песочницы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игровых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площадках</w:t>
            </w:r>
            <w:proofErr w:type="spellEnd"/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исследования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почвы</w:t>
            </w:r>
            <w:proofErr w:type="spellEnd"/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000282" w:rsidRDefault="008B733C">
            <w:pPr>
              <w:spacing w:after="20"/>
              <w:ind w:left="20"/>
              <w:rPr>
                <w:lang w:val="ru-RU"/>
              </w:rPr>
            </w:pPr>
            <w:r w:rsidRPr="00000282">
              <w:rPr>
                <w:color w:val="000000"/>
                <w:sz w:val="20"/>
                <w:lang w:val="ru-RU"/>
              </w:rPr>
              <w:t xml:space="preserve"> в порядке текущего надзора в период с мая по сентябрь </w:t>
            </w:r>
          </w:p>
        </w:tc>
      </w:tr>
      <w:tr w:rsidR="004B6CD3">
        <w:trPr>
          <w:gridAfter w:val="1"/>
          <w:wAfter w:w="106" w:type="dxa"/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bookmarkStart w:id="312" w:name="z329"/>
            <w:r>
              <w:rPr>
                <w:color w:val="000000"/>
                <w:sz w:val="20"/>
              </w:rPr>
              <w:t>1.11</w:t>
            </w:r>
          </w:p>
        </w:tc>
        <w:bookmarkEnd w:id="312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000282" w:rsidRDefault="008B733C">
            <w:pPr>
              <w:spacing w:after="20"/>
              <w:ind w:left="20"/>
              <w:rPr>
                <w:lang w:val="ru-RU"/>
              </w:rPr>
            </w:pPr>
            <w:r w:rsidRPr="00000282">
              <w:rPr>
                <w:color w:val="000000"/>
                <w:sz w:val="20"/>
                <w:lang w:val="ru-RU"/>
              </w:rPr>
              <w:t>организации образования, осуществляющие закуп товаров детского ассортимента</w:t>
            </w:r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000282" w:rsidRDefault="008B733C">
            <w:pPr>
              <w:spacing w:after="20"/>
              <w:ind w:left="20"/>
              <w:rPr>
                <w:lang w:val="ru-RU"/>
              </w:rPr>
            </w:pPr>
            <w:r w:rsidRPr="00000282">
              <w:rPr>
                <w:color w:val="000000"/>
                <w:sz w:val="20"/>
                <w:lang w:val="ru-RU"/>
              </w:rPr>
              <w:t>товары детского ассортимента (одежда, обувь, игрушки, косметические средства, канцелярские товары, посуда, средства гигиены и др.)</w:t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один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год</w:t>
            </w:r>
            <w:proofErr w:type="spellEnd"/>
          </w:p>
        </w:tc>
      </w:tr>
      <w:tr w:rsidR="004B6CD3" w:rsidRPr="006A6930">
        <w:trPr>
          <w:trHeight w:val="30"/>
          <w:tblCellSpacing w:w="0" w:type="auto"/>
        </w:trPr>
        <w:tc>
          <w:tcPr>
            <w:tcW w:w="77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000282" w:rsidRDefault="008B733C">
            <w:pPr>
              <w:spacing w:after="0"/>
              <w:jc w:val="center"/>
              <w:rPr>
                <w:lang w:val="ru-RU"/>
              </w:rPr>
            </w:pPr>
            <w:r w:rsidRPr="00000282">
              <w:rPr>
                <w:color w:val="000000"/>
                <w:sz w:val="20"/>
                <w:lang w:val="ru-RU"/>
              </w:rPr>
              <w:t>Приложение 2</w:t>
            </w:r>
            <w:r w:rsidRPr="00000282">
              <w:rPr>
                <w:lang w:val="ru-RU"/>
              </w:rPr>
              <w:br/>
            </w:r>
            <w:r w:rsidRPr="00000282">
              <w:rPr>
                <w:color w:val="000000"/>
                <w:sz w:val="20"/>
                <w:lang w:val="ru-RU"/>
              </w:rPr>
              <w:t>к санитарным правилам</w:t>
            </w:r>
            <w:r w:rsidRPr="00000282">
              <w:rPr>
                <w:lang w:val="ru-RU"/>
              </w:rPr>
              <w:br/>
            </w:r>
            <w:r w:rsidRPr="00000282">
              <w:rPr>
                <w:color w:val="000000"/>
                <w:sz w:val="20"/>
                <w:lang w:val="ru-RU"/>
              </w:rPr>
              <w:t>"Санитарно-эпидемиологические требования</w:t>
            </w:r>
            <w:r w:rsidRPr="00000282">
              <w:rPr>
                <w:lang w:val="ru-RU"/>
              </w:rPr>
              <w:br/>
            </w:r>
            <w:r w:rsidRPr="00000282">
              <w:rPr>
                <w:color w:val="000000"/>
                <w:sz w:val="20"/>
                <w:lang w:val="ru-RU"/>
              </w:rPr>
              <w:t>к объектам образования"</w:t>
            </w:r>
          </w:p>
        </w:tc>
      </w:tr>
    </w:tbl>
    <w:p w:rsidR="004B6CD3" w:rsidRPr="00000282" w:rsidRDefault="008B733C">
      <w:pPr>
        <w:spacing w:after="0"/>
        <w:rPr>
          <w:lang w:val="ru-RU"/>
        </w:rPr>
      </w:pPr>
      <w:bookmarkStart w:id="313" w:name="z331"/>
      <w:r w:rsidRPr="00000282">
        <w:rPr>
          <w:b/>
          <w:color w:val="000000"/>
          <w:lang w:val="ru-RU"/>
        </w:rPr>
        <w:t xml:space="preserve"> Наполняемость групп (классов) общеобразовательных и специальных образовательных организаций</w:t>
      </w:r>
    </w:p>
    <w:p w:rsidR="004B6CD3" w:rsidRPr="00000282" w:rsidRDefault="008B733C">
      <w:pPr>
        <w:spacing w:after="0"/>
        <w:rPr>
          <w:lang w:val="ru-RU"/>
        </w:rPr>
      </w:pPr>
      <w:bookmarkStart w:id="314" w:name="z332"/>
      <w:bookmarkEnd w:id="313"/>
      <w:r w:rsidRPr="00000282">
        <w:rPr>
          <w:b/>
          <w:color w:val="000000"/>
          <w:lang w:val="ru-RU"/>
        </w:rPr>
        <w:t xml:space="preserve"> Наполняемость классов общеобразовательных организаций</w:t>
      </w:r>
    </w:p>
    <w:p w:rsidR="004B6CD3" w:rsidRPr="00000282" w:rsidRDefault="008B733C">
      <w:pPr>
        <w:spacing w:after="0"/>
        <w:rPr>
          <w:lang w:val="ru-RU"/>
        </w:rPr>
      </w:pPr>
      <w:bookmarkStart w:id="315" w:name="z333"/>
      <w:bookmarkEnd w:id="314"/>
      <w:r w:rsidRPr="00000282">
        <w:rPr>
          <w:color w:val="000000"/>
          <w:sz w:val="20"/>
          <w:lang w:val="ru-RU"/>
        </w:rPr>
        <w:lastRenderedPageBreak/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Наполняемость классов для общеобразовательных организаций устанавливается не более 25 учащихся. В старших классах общеобразовательных школ, специализированных организациях образования, гимназиях и лицеях допускается снижение наполняемости классов до 20 учащихся. </w:t>
      </w:r>
    </w:p>
    <w:p w:rsidR="004B6CD3" w:rsidRDefault="008B733C">
      <w:pPr>
        <w:spacing w:after="0"/>
      </w:pPr>
      <w:bookmarkStart w:id="316" w:name="z334"/>
      <w:bookmarkEnd w:id="315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</w:t>
      </w:r>
      <w:proofErr w:type="spellStart"/>
      <w:r>
        <w:rPr>
          <w:color w:val="000000"/>
          <w:sz w:val="20"/>
        </w:rPr>
        <w:t>Таблица</w:t>
      </w:r>
      <w:proofErr w:type="spellEnd"/>
      <w:r>
        <w:rPr>
          <w:color w:val="000000"/>
          <w:sz w:val="20"/>
        </w:rPr>
        <w:t xml:space="preserve"> 1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56"/>
        <w:gridCol w:w="2140"/>
        <w:gridCol w:w="3630"/>
        <w:gridCol w:w="3036"/>
      </w:tblGrid>
      <w:tr w:rsidR="004B6CD3">
        <w:trPr>
          <w:trHeight w:val="30"/>
          <w:tblCellSpacing w:w="0" w:type="auto"/>
        </w:trPr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16"/>
          <w:p w:rsidR="004B6CD3" w:rsidRDefault="008B733C">
            <w:pPr>
              <w:spacing w:after="0"/>
            </w:pPr>
            <w:r>
              <w:br/>
            </w:r>
          </w:p>
        </w:tc>
        <w:tc>
          <w:tcPr>
            <w:tcW w:w="18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Группы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классы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5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Возраст</w:t>
            </w:r>
            <w:proofErr w:type="spellEnd"/>
          </w:p>
        </w:tc>
        <w:tc>
          <w:tcPr>
            <w:tcW w:w="40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детей</w:t>
            </w:r>
            <w:proofErr w:type="spellEnd"/>
          </w:p>
        </w:tc>
      </w:tr>
      <w:tr w:rsidR="004B6CD3">
        <w:trPr>
          <w:trHeight w:val="30"/>
          <w:tblCellSpacing w:w="0" w:type="auto"/>
        </w:trPr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bookmarkStart w:id="317" w:name="z336"/>
            <w:r>
              <w:rPr>
                <w:color w:val="000000"/>
                <w:sz w:val="20"/>
              </w:rPr>
              <w:t>1.</w:t>
            </w:r>
          </w:p>
        </w:tc>
        <w:bookmarkEnd w:id="317"/>
        <w:tc>
          <w:tcPr>
            <w:tcW w:w="18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Группы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классы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предшкольной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подготовки</w:t>
            </w:r>
            <w:proofErr w:type="spellEnd"/>
          </w:p>
        </w:tc>
        <w:tc>
          <w:tcPr>
            <w:tcW w:w="5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000282" w:rsidRDefault="008B733C">
            <w:pPr>
              <w:spacing w:after="20"/>
              <w:ind w:left="20"/>
              <w:rPr>
                <w:lang w:val="ru-RU"/>
              </w:rPr>
            </w:pPr>
            <w:r w:rsidRPr="00000282">
              <w:rPr>
                <w:color w:val="000000"/>
                <w:sz w:val="20"/>
                <w:lang w:val="ru-RU"/>
              </w:rPr>
              <w:t>от пяти (шести) до шести (семи) лет</w:t>
            </w:r>
          </w:p>
        </w:tc>
        <w:tc>
          <w:tcPr>
            <w:tcW w:w="40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более</w:t>
            </w:r>
            <w:proofErr w:type="spellEnd"/>
            <w:r>
              <w:rPr>
                <w:color w:val="000000"/>
                <w:sz w:val="20"/>
              </w:rPr>
              <w:t xml:space="preserve"> 25</w:t>
            </w:r>
          </w:p>
        </w:tc>
      </w:tr>
      <w:tr w:rsidR="004B6CD3">
        <w:trPr>
          <w:trHeight w:val="30"/>
          <w:tblCellSpacing w:w="0" w:type="auto"/>
        </w:trPr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bookmarkStart w:id="318" w:name="z337"/>
            <w:r>
              <w:rPr>
                <w:color w:val="000000"/>
                <w:sz w:val="20"/>
              </w:rPr>
              <w:t>2.</w:t>
            </w:r>
          </w:p>
        </w:tc>
        <w:bookmarkEnd w:id="318"/>
        <w:tc>
          <w:tcPr>
            <w:tcW w:w="18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Классов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общеобразовательных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организаций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5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от</w:t>
            </w:r>
            <w:proofErr w:type="spellEnd"/>
            <w:r>
              <w:rPr>
                <w:color w:val="000000"/>
                <w:sz w:val="20"/>
              </w:rPr>
              <w:t xml:space="preserve"> 6 (7) </w:t>
            </w:r>
            <w:proofErr w:type="spellStart"/>
            <w:r>
              <w:rPr>
                <w:color w:val="000000"/>
                <w:sz w:val="20"/>
              </w:rPr>
              <w:t>до</w:t>
            </w:r>
            <w:proofErr w:type="spellEnd"/>
            <w:r>
              <w:rPr>
                <w:color w:val="000000"/>
                <w:sz w:val="20"/>
              </w:rPr>
              <w:t xml:space="preserve"> 18 </w:t>
            </w:r>
            <w:proofErr w:type="spellStart"/>
            <w:r>
              <w:rPr>
                <w:color w:val="000000"/>
                <w:sz w:val="20"/>
              </w:rPr>
              <w:t>лет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 (1-11 (12) </w:t>
            </w:r>
            <w:proofErr w:type="spellStart"/>
            <w:r>
              <w:rPr>
                <w:color w:val="000000"/>
                <w:sz w:val="20"/>
              </w:rPr>
              <w:t>классы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</w:p>
        </w:tc>
        <w:tc>
          <w:tcPr>
            <w:tcW w:w="40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более</w:t>
            </w:r>
            <w:proofErr w:type="spellEnd"/>
            <w:r>
              <w:rPr>
                <w:color w:val="000000"/>
                <w:sz w:val="20"/>
              </w:rPr>
              <w:t xml:space="preserve"> 25</w:t>
            </w:r>
          </w:p>
        </w:tc>
      </w:tr>
      <w:tr w:rsidR="004B6CD3">
        <w:trPr>
          <w:trHeight w:val="30"/>
          <w:tblCellSpacing w:w="0" w:type="auto"/>
        </w:trPr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bookmarkStart w:id="319" w:name="z338"/>
            <w:r>
              <w:rPr>
                <w:color w:val="000000"/>
                <w:sz w:val="20"/>
              </w:rPr>
              <w:t>3.</w:t>
            </w:r>
          </w:p>
        </w:tc>
        <w:bookmarkEnd w:id="319"/>
        <w:tc>
          <w:tcPr>
            <w:tcW w:w="18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Классы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малокомплектных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школах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5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от</w:t>
            </w:r>
            <w:proofErr w:type="spellEnd"/>
            <w:r>
              <w:rPr>
                <w:color w:val="000000"/>
                <w:sz w:val="20"/>
              </w:rPr>
              <w:t xml:space="preserve"> 6 </w:t>
            </w:r>
            <w:proofErr w:type="spellStart"/>
            <w:r>
              <w:rPr>
                <w:color w:val="000000"/>
                <w:sz w:val="20"/>
              </w:rPr>
              <w:t>до</w:t>
            </w:r>
            <w:proofErr w:type="spellEnd"/>
            <w:r>
              <w:rPr>
                <w:color w:val="000000"/>
                <w:sz w:val="20"/>
              </w:rPr>
              <w:t xml:space="preserve"> 18 </w:t>
            </w:r>
            <w:proofErr w:type="spellStart"/>
            <w:r>
              <w:rPr>
                <w:color w:val="000000"/>
                <w:sz w:val="20"/>
              </w:rPr>
              <w:t>лет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(1-11(12) </w:t>
            </w:r>
            <w:proofErr w:type="spellStart"/>
            <w:r>
              <w:rPr>
                <w:color w:val="000000"/>
                <w:sz w:val="20"/>
              </w:rPr>
              <w:t>классы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40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от</w:t>
            </w:r>
            <w:proofErr w:type="spellEnd"/>
            <w:r>
              <w:rPr>
                <w:color w:val="000000"/>
                <w:sz w:val="20"/>
              </w:rPr>
              <w:t xml:space="preserve"> 5-10 </w:t>
            </w:r>
            <w:proofErr w:type="spellStart"/>
            <w:r>
              <w:rPr>
                <w:color w:val="000000"/>
                <w:sz w:val="20"/>
              </w:rPr>
              <w:t>до</w:t>
            </w:r>
            <w:proofErr w:type="spellEnd"/>
            <w:r>
              <w:rPr>
                <w:color w:val="000000"/>
                <w:sz w:val="20"/>
              </w:rPr>
              <w:t xml:space="preserve"> 25</w:t>
            </w:r>
          </w:p>
        </w:tc>
      </w:tr>
    </w:tbl>
    <w:p w:rsidR="004B6CD3" w:rsidRPr="00000282" w:rsidRDefault="008B733C">
      <w:pPr>
        <w:spacing w:after="0"/>
        <w:rPr>
          <w:lang w:val="ru-RU"/>
        </w:rPr>
      </w:pPr>
      <w:bookmarkStart w:id="320" w:name="z339"/>
      <w:r w:rsidRPr="00000282">
        <w:rPr>
          <w:b/>
          <w:color w:val="000000"/>
          <w:lang w:val="ru-RU"/>
        </w:rPr>
        <w:t xml:space="preserve"> Наполняемость классов, воспитательных групп, групп продленного дня</w:t>
      </w:r>
    </w:p>
    <w:p w:rsidR="004B6CD3" w:rsidRPr="00000282" w:rsidRDefault="008B733C">
      <w:pPr>
        <w:spacing w:after="0"/>
        <w:rPr>
          <w:lang w:val="ru-RU"/>
        </w:rPr>
      </w:pPr>
      <w:bookmarkStart w:id="321" w:name="z340"/>
      <w:bookmarkEnd w:id="320"/>
      <w:r w:rsidRPr="00000282">
        <w:rPr>
          <w:b/>
          <w:color w:val="000000"/>
          <w:lang w:val="ru-RU"/>
        </w:rPr>
        <w:t xml:space="preserve"> в специальных образовательных организациях</w:t>
      </w:r>
    </w:p>
    <w:p w:rsidR="004B6CD3" w:rsidRPr="00000282" w:rsidRDefault="008B733C">
      <w:pPr>
        <w:spacing w:after="0"/>
        <w:rPr>
          <w:lang w:val="ru-RU"/>
        </w:rPr>
      </w:pPr>
      <w:bookmarkStart w:id="322" w:name="z341"/>
      <w:bookmarkEnd w:id="321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Таблица 2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818"/>
        <w:gridCol w:w="4844"/>
      </w:tblGrid>
      <w:tr w:rsidR="004B6CD3" w:rsidRPr="006A6930">
        <w:trPr>
          <w:trHeight w:val="30"/>
          <w:tblCellSpacing w:w="0" w:type="auto"/>
        </w:trPr>
        <w:tc>
          <w:tcPr>
            <w:tcW w:w="60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000282" w:rsidRDefault="008B733C">
            <w:pPr>
              <w:spacing w:after="20"/>
              <w:ind w:left="20"/>
              <w:jc w:val="center"/>
              <w:rPr>
                <w:lang w:val="ru-RU"/>
              </w:rPr>
            </w:pPr>
            <w:bookmarkStart w:id="323" w:name="z342"/>
            <w:bookmarkEnd w:id="322"/>
            <w:r w:rsidRPr="00000282">
              <w:rPr>
                <w:color w:val="000000"/>
                <w:sz w:val="20"/>
                <w:lang w:val="ru-RU"/>
              </w:rPr>
              <w:t>Специальные образовательные организации для детей</w:t>
            </w:r>
          </w:p>
        </w:tc>
        <w:bookmarkEnd w:id="323"/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000282" w:rsidRDefault="008B733C">
            <w:pPr>
              <w:spacing w:after="20"/>
              <w:ind w:left="20"/>
              <w:jc w:val="center"/>
              <w:rPr>
                <w:lang w:val="ru-RU"/>
              </w:rPr>
            </w:pPr>
            <w:r w:rsidRPr="00000282">
              <w:rPr>
                <w:color w:val="000000"/>
                <w:sz w:val="20"/>
                <w:lang w:val="ru-RU"/>
              </w:rPr>
              <w:t>Количество детей в классе (группе)</w:t>
            </w:r>
          </w:p>
        </w:tc>
      </w:tr>
      <w:tr w:rsidR="004B6CD3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Pr="00000282" w:rsidRDefault="004B6CD3">
            <w:pPr>
              <w:rPr>
                <w:lang w:val="ru-RU"/>
              </w:rPr>
            </w:pPr>
          </w:p>
        </w:tc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школьный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возраст</w:t>
            </w:r>
            <w:proofErr w:type="spellEnd"/>
          </w:p>
        </w:tc>
      </w:tr>
      <w:tr w:rsidR="004B6CD3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bookmarkStart w:id="324" w:name="z344"/>
            <w:r>
              <w:rPr>
                <w:color w:val="000000"/>
                <w:sz w:val="20"/>
              </w:rPr>
              <w:t>1</w:t>
            </w:r>
          </w:p>
        </w:tc>
        <w:bookmarkEnd w:id="324"/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4B6CD3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bookmarkStart w:id="325" w:name="z345"/>
            <w:r>
              <w:rPr>
                <w:color w:val="000000"/>
                <w:sz w:val="20"/>
              </w:rPr>
              <w:t xml:space="preserve">С </w:t>
            </w:r>
            <w:proofErr w:type="spellStart"/>
            <w:r>
              <w:rPr>
                <w:color w:val="000000"/>
                <w:sz w:val="20"/>
              </w:rPr>
              <w:t>нарушениями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речи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bookmarkEnd w:id="325"/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0"/>
            </w:pPr>
            <w:r>
              <w:br/>
            </w:r>
          </w:p>
        </w:tc>
      </w:tr>
      <w:tr w:rsidR="004B6CD3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bookmarkStart w:id="326" w:name="z346"/>
            <w:r>
              <w:rPr>
                <w:color w:val="000000"/>
                <w:sz w:val="20"/>
              </w:rPr>
              <w:t xml:space="preserve">с </w:t>
            </w:r>
            <w:proofErr w:type="spellStart"/>
            <w:r>
              <w:rPr>
                <w:color w:val="000000"/>
                <w:sz w:val="20"/>
              </w:rPr>
              <w:t>тяжелыми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нарушениями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речи</w:t>
            </w:r>
            <w:proofErr w:type="spellEnd"/>
          </w:p>
        </w:tc>
        <w:bookmarkEnd w:id="326"/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4B6CD3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000282" w:rsidRDefault="008B733C">
            <w:pPr>
              <w:spacing w:after="20"/>
              <w:ind w:left="20"/>
              <w:rPr>
                <w:lang w:val="ru-RU"/>
              </w:rPr>
            </w:pPr>
            <w:bookmarkStart w:id="327" w:name="z347"/>
            <w:r w:rsidRPr="00000282">
              <w:rPr>
                <w:color w:val="000000"/>
                <w:sz w:val="20"/>
                <w:lang w:val="ru-RU"/>
              </w:rPr>
              <w:t>с фонетико-фонематическим недоразвитием произношения отдельных звуков</w:t>
            </w:r>
          </w:p>
        </w:tc>
        <w:bookmarkEnd w:id="327"/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4B6CD3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bookmarkStart w:id="328" w:name="z348"/>
            <w:r>
              <w:rPr>
                <w:color w:val="000000"/>
                <w:sz w:val="20"/>
              </w:rPr>
              <w:t xml:space="preserve">С </w:t>
            </w:r>
            <w:proofErr w:type="spellStart"/>
            <w:r>
              <w:rPr>
                <w:color w:val="000000"/>
                <w:sz w:val="20"/>
              </w:rPr>
              <w:t>нарушениями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слуха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bookmarkEnd w:id="328"/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0"/>
            </w:pPr>
            <w:r>
              <w:br/>
            </w:r>
          </w:p>
        </w:tc>
      </w:tr>
      <w:tr w:rsidR="004B6CD3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bookmarkStart w:id="329" w:name="z349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неслышащих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bookmarkEnd w:id="329"/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4B6CD3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bookmarkStart w:id="330" w:name="z350"/>
            <w:proofErr w:type="spellStart"/>
            <w:r>
              <w:rPr>
                <w:color w:val="000000"/>
                <w:sz w:val="20"/>
              </w:rPr>
              <w:t>слабослышащих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позднооглохших</w:t>
            </w:r>
            <w:proofErr w:type="spellEnd"/>
          </w:p>
        </w:tc>
        <w:bookmarkEnd w:id="330"/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4B6CD3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bookmarkStart w:id="331" w:name="z351"/>
            <w:r>
              <w:rPr>
                <w:color w:val="000000"/>
                <w:sz w:val="20"/>
              </w:rPr>
              <w:t xml:space="preserve">С </w:t>
            </w:r>
            <w:proofErr w:type="spellStart"/>
            <w:r>
              <w:rPr>
                <w:color w:val="000000"/>
                <w:sz w:val="20"/>
              </w:rPr>
              <w:t>нарушениями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зрения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bookmarkEnd w:id="331"/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0"/>
            </w:pPr>
            <w:r>
              <w:br/>
            </w:r>
          </w:p>
        </w:tc>
      </w:tr>
      <w:tr w:rsidR="004B6CD3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bookmarkStart w:id="332" w:name="z352"/>
            <w:proofErr w:type="spellStart"/>
            <w:r>
              <w:rPr>
                <w:color w:val="000000"/>
                <w:sz w:val="20"/>
              </w:rPr>
              <w:t>незрячих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поздноослепших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bookmarkEnd w:id="332"/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4B6CD3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bookmarkStart w:id="333" w:name="z353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слабо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видящих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bookmarkEnd w:id="333"/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4B6CD3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bookmarkStart w:id="334" w:name="z354"/>
            <w:r>
              <w:rPr>
                <w:color w:val="000000"/>
                <w:sz w:val="20"/>
              </w:rPr>
              <w:t xml:space="preserve">с </w:t>
            </w:r>
            <w:proofErr w:type="spellStart"/>
            <w:r>
              <w:rPr>
                <w:color w:val="000000"/>
                <w:sz w:val="20"/>
              </w:rPr>
              <w:t>амблиопией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косоглазием</w:t>
            </w:r>
            <w:proofErr w:type="spellEnd"/>
          </w:p>
        </w:tc>
        <w:bookmarkEnd w:id="334"/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4B6CD3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bookmarkStart w:id="335" w:name="z355"/>
            <w:r>
              <w:rPr>
                <w:color w:val="000000"/>
                <w:sz w:val="20"/>
              </w:rPr>
              <w:t xml:space="preserve"> с </w:t>
            </w:r>
            <w:proofErr w:type="spellStart"/>
            <w:r>
              <w:rPr>
                <w:color w:val="000000"/>
                <w:sz w:val="20"/>
              </w:rPr>
              <w:t>легкой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умственной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отсталостью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bookmarkEnd w:id="335"/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4B6CD3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bookmarkStart w:id="336" w:name="z356"/>
            <w:r>
              <w:rPr>
                <w:color w:val="000000"/>
                <w:sz w:val="20"/>
              </w:rPr>
              <w:t xml:space="preserve">с </w:t>
            </w:r>
            <w:proofErr w:type="spellStart"/>
            <w:r>
              <w:rPr>
                <w:color w:val="000000"/>
                <w:sz w:val="20"/>
              </w:rPr>
              <w:t>умеренной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умственной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отсталостью</w:t>
            </w:r>
            <w:proofErr w:type="spellEnd"/>
          </w:p>
        </w:tc>
        <w:bookmarkEnd w:id="336"/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4B6CD3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bookmarkStart w:id="337" w:name="z357"/>
            <w:r>
              <w:rPr>
                <w:color w:val="000000"/>
                <w:sz w:val="20"/>
              </w:rPr>
              <w:t xml:space="preserve">с </w:t>
            </w:r>
            <w:proofErr w:type="spellStart"/>
            <w:r>
              <w:rPr>
                <w:color w:val="000000"/>
                <w:sz w:val="20"/>
              </w:rPr>
              <w:t>тяжелой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умственной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отсталостью</w:t>
            </w:r>
            <w:proofErr w:type="spellEnd"/>
          </w:p>
        </w:tc>
        <w:bookmarkEnd w:id="337"/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4B6CD3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bookmarkStart w:id="338" w:name="z358"/>
            <w:r>
              <w:rPr>
                <w:color w:val="000000"/>
                <w:sz w:val="20"/>
              </w:rPr>
              <w:t xml:space="preserve">с </w:t>
            </w:r>
            <w:proofErr w:type="spellStart"/>
            <w:r>
              <w:rPr>
                <w:color w:val="000000"/>
                <w:sz w:val="20"/>
              </w:rPr>
              <w:t>задержкой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психического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развития</w:t>
            </w:r>
            <w:proofErr w:type="spellEnd"/>
          </w:p>
        </w:tc>
        <w:bookmarkEnd w:id="338"/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4B6CD3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000282" w:rsidRDefault="008B733C">
            <w:pPr>
              <w:spacing w:after="20"/>
              <w:ind w:left="20"/>
              <w:rPr>
                <w:lang w:val="ru-RU"/>
              </w:rPr>
            </w:pPr>
            <w:bookmarkStart w:id="339" w:name="z359"/>
            <w:r w:rsidRPr="00000282">
              <w:rPr>
                <w:color w:val="000000"/>
                <w:sz w:val="20"/>
                <w:lang w:val="ru-RU"/>
              </w:rPr>
              <w:t>с нарушением опорно-двигательного аппарата</w:t>
            </w:r>
          </w:p>
        </w:tc>
        <w:bookmarkEnd w:id="339"/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4B6CD3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bookmarkStart w:id="340" w:name="z360"/>
            <w:proofErr w:type="spellStart"/>
            <w:r>
              <w:rPr>
                <w:color w:val="000000"/>
                <w:sz w:val="20"/>
              </w:rPr>
              <w:t>со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сложными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дефектами</w:t>
            </w:r>
            <w:proofErr w:type="spellEnd"/>
          </w:p>
        </w:tc>
        <w:bookmarkEnd w:id="340"/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4B6CD3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000282" w:rsidRDefault="008B733C">
            <w:pPr>
              <w:spacing w:after="20"/>
              <w:ind w:left="20"/>
              <w:rPr>
                <w:lang w:val="ru-RU"/>
              </w:rPr>
            </w:pPr>
            <w:bookmarkStart w:id="341" w:name="z361"/>
            <w:r w:rsidRPr="00000282">
              <w:rPr>
                <w:color w:val="000000"/>
                <w:sz w:val="20"/>
                <w:lang w:val="ru-RU"/>
              </w:rPr>
              <w:t>с расстройствами эмоционально-волевой сферы</w:t>
            </w:r>
          </w:p>
        </w:tc>
        <w:bookmarkEnd w:id="341"/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</w:tr>
    </w:tbl>
    <w:p w:rsidR="004B6CD3" w:rsidRPr="00000282" w:rsidRDefault="008B733C">
      <w:pPr>
        <w:spacing w:after="0"/>
        <w:rPr>
          <w:lang w:val="ru-RU"/>
        </w:rPr>
      </w:pPr>
      <w:bookmarkStart w:id="342" w:name="z362"/>
      <w:r>
        <w:rPr>
          <w:color w:val="000000"/>
          <w:sz w:val="20"/>
        </w:rPr>
        <w:lastRenderedPageBreak/>
        <w:t>     </w:t>
      </w:r>
      <w:r w:rsidRPr="00000282">
        <w:rPr>
          <w:color w:val="000000"/>
          <w:sz w:val="20"/>
          <w:lang w:val="ru-RU"/>
        </w:rPr>
        <w:t xml:space="preserve"> Примечание: 1. Исходя из местных условий и наличия средств, наполняемость классов, воспитательных групп продленного дня в указанных специальных образовательных организациях допускается ниже рекомендуемой предельной наполняемости.</w:t>
      </w:r>
    </w:p>
    <w:p w:rsidR="004B6CD3" w:rsidRDefault="008B733C">
      <w:pPr>
        <w:spacing w:after="0"/>
      </w:pPr>
      <w:bookmarkStart w:id="343" w:name="z363"/>
      <w:bookmarkEnd w:id="342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2. Численность групп детей с физическими недостатками и умственной отсталостью </w:t>
      </w:r>
      <w:r>
        <w:rPr>
          <w:color w:val="000000"/>
          <w:sz w:val="20"/>
        </w:rPr>
        <w:t>(</w:t>
      </w:r>
      <w:proofErr w:type="spellStart"/>
      <w:r>
        <w:rPr>
          <w:color w:val="000000"/>
          <w:sz w:val="20"/>
        </w:rPr>
        <w:t>спецгруппы</w:t>
      </w:r>
      <w:proofErr w:type="spellEnd"/>
      <w:r>
        <w:rPr>
          <w:color w:val="000000"/>
          <w:sz w:val="20"/>
        </w:rPr>
        <w:t xml:space="preserve">) </w:t>
      </w:r>
      <w:proofErr w:type="spellStart"/>
      <w:r>
        <w:rPr>
          <w:color w:val="000000"/>
          <w:sz w:val="20"/>
        </w:rPr>
        <w:t>может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составлять</w:t>
      </w:r>
      <w:proofErr w:type="spellEnd"/>
      <w:r>
        <w:rPr>
          <w:color w:val="000000"/>
          <w:sz w:val="20"/>
        </w:rPr>
        <w:t xml:space="preserve"> 4-6.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745"/>
        <w:gridCol w:w="3917"/>
      </w:tblGrid>
      <w:tr w:rsidR="004B6CD3" w:rsidRPr="006A6930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43"/>
          <w:p w:rsidR="004B6CD3" w:rsidRDefault="008B733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000282" w:rsidRDefault="008B733C">
            <w:pPr>
              <w:spacing w:after="0"/>
              <w:jc w:val="center"/>
              <w:rPr>
                <w:lang w:val="ru-RU"/>
              </w:rPr>
            </w:pPr>
            <w:r w:rsidRPr="00000282">
              <w:rPr>
                <w:color w:val="000000"/>
                <w:sz w:val="20"/>
                <w:lang w:val="ru-RU"/>
              </w:rPr>
              <w:t>Приложение 3</w:t>
            </w:r>
            <w:r w:rsidRPr="00000282">
              <w:rPr>
                <w:lang w:val="ru-RU"/>
              </w:rPr>
              <w:br/>
            </w:r>
            <w:r w:rsidRPr="00000282">
              <w:rPr>
                <w:color w:val="000000"/>
                <w:sz w:val="20"/>
                <w:lang w:val="ru-RU"/>
              </w:rPr>
              <w:t>к санитарным правилам</w:t>
            </w:r>
            <w:r w:rsidRPr="00000282">
              <w:rPr>
                <w:lang w:val="ru-RU"/>
              </w:rPr>
              <w:br/>
            </w:r>
            <w:r w:rsidRPr="00000282">
              <w:rPr>
                <w:color w:val="000000"/>
                <w:sz w:val="20"/>
                <w:lang w:val="ru-RU"/>
              </w:rPr>
              <w:t>"Санитарно-эпидемиологические требования</w:t>
            </w:r>
            <w:r w:rsidRPr="00000282">
              <w:rPr>
                <w:lang w:val="ru-RU"/>
              </w:rPr>
              <w:br/>
            </w:r>
            <w:r w:rsidRPr="00000282">
              <w:rPr>
                <w:color w:val="000000"/>
                <w:sz w:val="20"/>
                <w:lang w:val="ru-RU"/>
              </w:rPr>
              <w:t>к объектам образования"</w:t>
            </w:r>
          </w:p>
        </w:tc>
      </w:tr>
    </w:tbl>
    <w:p w:rsidR="004B6CD3" w:rsidRPr="00000282" w:rsidRDefault="008B733C">
      <w:pPr>
        <w:spacing w:after="0"/>
        <w:rPr>
          <w:lang w:val="ru-RU"/>
        </w:rPr>
      </w:pPr>
      <w:bookmarkStart w:id="344" w:name="z365"/>
      <w:r w:rsidRPr="00000282">
        <w:rPr>
          <w:b/>
          <w:color w:val="000000"/>
          <w:lang w:val="ru-RU"/>
        </w:rPr>
        <w:t xml:space="preserve"> Недельная учебная нагрузка в общеобразовательных организациях</w:t>
      </w:r>
    </w:p>
    <w:p w:rsidR="004B6CD3" w:rsidRDefault="008B733C">
      <w:pPr>
        <w:spacing w:after="0"/>
      </w:pPr>
      <w:bookmarkStart w:id="345" w:name="z366"/>
      <w:bookmarkEnd w:id="344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</w:t>
      </w:r>
      <w:proofErr w:type="spellStart"/>
      <w:r>
        <w:rPr>
          <w:color w:val="000000"/>
          <w:sz w:val="20"/>
        </w:rPr>
        <w:t>Таблица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165"/>
        <w:gridCol w:w="916"/>
        <w:gridCol w:w="575"/>
        <w:gridCol w:w="575"/>
        <w:gridCol w:w="575"/>
        <w:gridCol w:w="575"/>
        <w:gridCol w:w="575"/>
        <w:gridCol w:w="131"/>
        <w:gridCol w:w="477"/>
        <w:gridCol w:w="612"/>
        <w:gridCol w:w="607"/>
        <w:gridCol w:w="604"/>
        <w:gridCol w:w="601"/>
        <w:gridCol w:w="598"/>
        <w:gridCol w:w="76"/>
      </w:tblGrid>
      <w:tr w:rsidR="004B6CD3">
        <w:trPr>
          <w:gridAfter w:val="1"/>
          <w:wAfter w:w="106" w:type="dxa"/>
          <w:trHeight w:val="30"/>
          <w:tblCellSpacing w:w="0" w:type="auto"/>
        </w:trPr>
        <w:tc>
          <w:tcPr>
            <w:tcW w:w="2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bookmarkStart w:id="346" w:name="z367"/>
            <w:bookmarkEnd w:id="345"/>
            <w:proofErr w:type="spellStart"/>
            <w:r>
              <w:rPr>
                <w:color w:val="000000"/>
                <w:sz w:val="20"/>
              </w:rPr>
              <w:t>Класс</w:t>
            </w:r>
            <w:proofErr w:type="spellEnd"/>
          </w:p>
        </w:tc>
        <w:bookmarkEnd w:id="346"/>
        <w:tc>
          <w:tcPr>
            <w:tcW w:w="119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78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7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7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B6CD3" w:rsidRPr="006A6930">
        <w:trPr>
          <w:gridAfter w:val="1"/>
          <w:wAfter w:w="106" w:type="dxa"/>
          <w:trHeight w:val="30"/>
          <w:tblCellSpacing w:w="0" w:type="auto"/>
        </w:trPr>
        <w:tc>
          <w:tcPr>
            <w:tcW w:w="2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000282" w:rsidRDefault="008B733C">
            <w:pPr>
              <w:spacing w:after="20"/>
              <w:ind w:left="20"/>
              <w:jc w:val="center"/>
              <w:rPr>
                <w:lang w:val="ru-RU"/>
              </w:rPr>
            </w:pPr>
            <w:bookmarkStart w:id="347" w:name="z368"/>
            <w:r w:rsidRPr="00000282">
              <w:rPr>
                <w:color w:val="000000"/>
                <w:sz w:val="20"/>
                <w:lang w:val="ru-RU"/>
              </w:rPr>
              <w:t>Нагрузка в часах, в неделю</w:t>
            </w:r>
          </w:p>
        </w:tc>
        <w:bookmarkEnd w:id="347"/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Pr="00000282" w:rsidRDefault="004B6CD3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Pr="00000282" w:rsidRDefault="004B6CD3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Pr="00000282" w:rsidRDefault="004B6CD3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Pr="00000282" w:rsidRDefault="004B6CD3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Pr="00000282" w:rsidRDefault="004B6CD3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Pr="00000282" w:rsidRDefault="004B6CD3">
            <w:pPr>
              <w:rPr>
                <w:lang w:val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Pr="00000282" w:rsidRDefault="004B6CD3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Pr="00000282" w:rsidRDefault="004B6CD3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Pr="00000282" w:rsidRDefault="004B6CD3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Pr="00000282" w:rsidRDefault="004B6CD3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Pr="00000282" w:rsidRDefault="004B6CD3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Pr="00000282" w:rsidRDefault="004B6CD3">
            <w:pPr>
              <w:rPr>
                <w:lang w:val="ru-RU"/>
              </w:rPr>
            </w:pPr>
          </w:p>
        </w:tc>
      </w:tr>
      <w:tr w:rsidR="004B6CD3">
        <w:trPr>
          <w:gridAfter w:val="1"/>
          <w:wAfter w:w="106" w:type="dxa"/>
          <w:trHeight w:val="30"/>
          <w:tblCellSpacing w:w="0" w:type="auto"/>
        </w:trPr>
        <w:tc>
          <w:tcPr>
            <w:tcW w:w="2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bookmarkStart w:id="348" w:name="z369"/>
            <w:r>
              <w:rPr>
                <w:color w:val="000000"/>
                <w:sz w:val="20"/>
              </w:rPr>
              <w:t>1</w:t>
            </w:r>
          </w:p>
        </w:tc>
        <w:bookmarkEnd w:id="348"/>
        <w:tc>
          <w:tcPr>
            <w:tcW w:w="1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4B6CD3">
        <w:trPr>
          <w:gridAfter w:val="1"/>
          <w:wAfter w:w="106" w:type="dxa"/>
          <w:trHeight w:val="30"/>
          <w:tblCellSpacing w:w="0" w:type="auto"/>
        </w:trPr>
        <w:tc>
          <w:tcPr>
            <w:tcW w:w="2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bookmarkStart w:id="349" w:name="z370"/>
            <w:proofErr w:type="spellStart"/>
            <w:r>
              <w:rPr>
                <w:color w:val="000000"/>
                <w:sz w:val="20"/>
              </w:rPr>
              <w:t>Инвариантная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учебная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нагрузка</w:t>
            </w:r>
            <w:proofErr w:type="spellEnd"/>
          </w:p>
        </w:tc>
        <w:bookmarkEnd w:id="349"/>
        <w:tc>
          <w:tcPr>
            <w:tcW w:w="1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20,5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7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22</w:t>
            </w:r>
          </w:p>
        </w:tc>
      </w:tr>
      <w:tr w:rsidR="004B6CD3">
        <w:trPr>
          <w:gridAfter w:val="1"/>
          <w:wAfter w:w="106" w:type="dxa"/>
          <w:trHeight w:val="30"/>
          <w:tblCellSpacing w:w="0" w:type="auto"/>
        </w:trPr>
        <w:tc>
          <w:tcPr>
            <w:tcW w:w="2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000282" w:rsidRDefault="008B733C">
            <w:pPr>
              <w:spacing w:after="20"/>
              <w:ind w:left="20"/>
              <w:jc w:val="center"/>
              <w:rPr>
                <w:lang w:val="ru-RU"/>
              </w:rPr>
            </w:pPr>
            <w:bookmarkStart w:id="350" w:name="z371"/>
            <w:r w:rsidRPr="00000282">
              <w:rPr>
                <w:color w:val="000000"/>
                <w:sz w:val="20"/>
                <w:lang w:val="ru-RU"/>
              </w:rPr>
              <w:t>Занятия, факультативы, курсы по выбору (в старших классах профилирующие предметы, прикладные курсы)</w:t>
            </w:r>
          </w:p>
        </w:tc>
        <w:bookmarkEnd w:id="350"/>
        <w:tc>
          <w:tcPr>
            <w:tcW w:w="1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4B6CD3">
        <w:trPr>
          <w:gridAfter w:val="1"/>
          <w:wAfter w:w="106" w:type="dxa"/>
          <w:trHeight w:val="30"/>
          <w:tblCellSpacing w:w="0" w:type="auto"/>
        </w:trPr>
        <w:tc>
          <w:tcPr>
            <w:tcW w:w="2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000282" w:rsidRDefault="008B733C">
            <w:pPr>
              <w:spacing w:after="20"/>
              <w:ind w:left="20"/>
              <w:jc w:val="center"/>
              <w:rPr>
                <w:lang w:val="ru-RU"/>
              </w:rPr>
            </w:pPr>
            <w:bookmarkStart w:id="351" w:name="z372"/>
            <w:r w:rsidRPr="00000282">
              <w:rPr>
                <w:color w:val="000000"/>
                <w:sz w:val="20"/>
                <w:lang w:val="ru-RU"/>
              </w:rPr>
              <w:t>Индивидуальные и групповые консультации, занятия активно-двигательного характера</w:t>
            </w:r>
          </w:p>
        </w:tc>
        <w:bookmarkEnd w:id="351"/>
        <w:tc>
          <w:tcPr>
            <w:tcW w:w="1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4B6CD3">
        <w:trPr>
          <w:gridAfter w:val="1"/>
          <w:wAfter w:w="106" w:type="dxa"/>
          <w:trHeight w:val="30"/>
          <w:tblCellSpacing w:w="0" w:type="auto"/>
        </w:trPr>
        <w:tc>
          <w:tcPr>
            <w:tcW w:w="2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bookmarkStart w:id="352" w:name="z373"/>
            <w:proofErr w:type="spellStart"/>
            <w:r>
              <w:rPr>
                <w:color w:val="000000"/>
                <w:sz w:val="20"/>
              </w:rPr>
              <w:t>Максимальная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учебная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нагрузка</w:t>
            </w:r>
            <w:proofErr w:type="spellEnd"/>
          </w:p>
        </w:tc>
        <w:bookmarkEnd w:id="352"/>
        <w:tc>
          <w:tcPr>
            <w:tcW w:w="1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7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39</w:t>
            </w:r>
          </w:p>
        </w:tc>
      </w:tr>
      <w:tr w:rsidR="004B6CD3" w:rsidRPr="006A6930">
        <w:trPr>
          <w:trHeight w:val="30"/>
          <w:tblCellSpacing w:w="0" w:type="auto"/>
        </w:trPr>
        <w:tc>
          <w:tcPr>
            <w:tcW w:w="7793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000282" w:rsidRDefault="008B733C">
            <w:pPr>
              <w:spacing w:after="0"/>
              <w:jc w:val="center"/>
              <w:rPr>
                <w:lang w:val="ru-RU"/>
              </w:rPr>
            </w:pPr>
            <w:r w:rsidRPr="00000282">
              <w:rPr>
                <w:color w:val="000000"/>
                <w:sz w:val="20"/>
                <w:lang w:val="ru-RU"/>
              </w:rPr>
              <w:t>Приложение 4</w:t>
            </w:r>
            <w:r w:rsidRPr="00000282">
              <w:rPr>
                <w:lang w:val="ru-RU"/>
              </w:rPr>
              <w:br/>
            </w:r>
            <w:r w:rsidRPr="00000282">
              <w:rPr>
                <w:color w:val="000000"/>
                <w:sz w:val="20"/>
                <w:lang w:val="ru-RU"/>
              </w:rPr>
              <w:t>к санитарным правилам</w:t>
            </w:r>
            <w:r w:rsidRPr="00000282">
              <w:rPr>
                <w:lang w:val="ru-RU"/>
              </w:rPr>
              <w:br/>
            </w:r>
            <w:r w:rsidRPr="00000282">
              <w:rPr>
                <w:color w:val="000000"/>
                <w:sz w:val="20"/>
                <w:lang w:val="ru-RU"/>
              </w:rPr>
              <w:t>"Санитарно-эпидемиологические требования</w:t>
            </w:r>
            <w:r w:rsidRPr="00000282">
              <w:rPr>
                <w:lang w:val="ru-RU"/>
              </w:rPr>
              <w:br/>
            </w:r>
            <w:r w:rsidRPr="00000282">
              <w:rPr>
                <w:color w:val="000000"/>
                <w:sz w:val="20"/>
                <w:lang w:val="ru-RU"/>
              </w:rPr>
              <w:t>к объектам образования"</w:t>
            </w:r>
          </w:p>
        </w:tc>
      </w:tr>
    </w:tbl>
    <w:p w:rsidR="004B6CD3" w:rsidRPr="00000282" w:rsidRDefault="008B733C">
      <w:pPr>
        <w:spacing w:after="0"/>
        <w:rPr>
          <w:lang w:val="ru-RU"/>
        </w:rPr>
      </w:pPr>
      <w:bookmarkStart w:id="353" w:name="z375"/>
      <w:r w:rsidRPr="00000282">
        <w:rPr>
          <w:b/>
          <w:color w:val="000000"/>
          <w:lang w:val="ru-RU"/>
        </w:rPr>
        <w:t xml:space="preserve"> Таблица ранжирования предметов по трудности</w:t>
      </w:r>
    </w:p>
    <w:p w:rsidR="004B6CD3" w:rsidRPr="00000282" w:rsidRDefault="008B733C">
      <w:pPr>
        <w:spacing w:after="0"/>
        <w:rPr>
          <w:lang w:val="ru-RU"/>
        </w:rPr>
      </w:pPr>
      <w:bookmarkStart w:id="354" w:name="z376"/>
      <w:bookmarkEnd w:id="353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Таблица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356"/>
        <w:gridCol w:w="4508"/>
        <w:gridCol w:w="2022"/>
        <w:gridCol w:w="1687"/>
        <w:gridCol w:w="89"/>
      </w:tblGrid>
      <w:tr w:rsidR="004B6CD3">
        <w:trPr>
          <w:gridAfter w:val="1"/>
          <w:wAfter w:w="106" w:type="dxa"/>
          <w:trHeight w:val="30"/>
          <w:tblCellSpacing w:w="0" w:type="auto"/>
        </w:trPr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bookmarkStart w:id="355" w:name="z377"/>
            <w:bookmarkEnd w:id="354"/>
            <w:r>
              <w:rPr>
                <w:color w:val="000000"/>
                <w:sz w:val="20"/>
              </w:rPr>
              <w:t>№</w:t>
            </w:r>
          </w:p>
        </w:tc>
        <w:bookmarkEnd w:id="355"/>
        <w:tc>
          <w:tcPr>
            <w:tcW w:w="85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Предмет</w:t>
            </w:r>
            <w:proofErr w:type="spellEnd"/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баллов</w:t>
            </w:r>
            <w:proofErr w:type="spellEnd"/>
          </w:p>
        </w:tc>
      </w:tr>
      <w:tr w:rsidR="004B6CD3">
        <w:trPr>
          <w:gridAfter w:val="1"/>
          <w:wAfter w:w="106" w:type="dxa"/>
          <w:trHeight w:val="30"/>
          <w:tblCellSpacing w:w="0" w:type="auto"/>
        </w:trPr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bookmarkStart w:id="356" w:name="z378"/>
            <w:r>
              <w:rPr>
                <w:color w:val="000000"/>
                <w:sz w:val="20"/>
              </w:rPr>
              <w:t>1</w:t>
            </w:r>
          </w:p>
        </w:tc>
        <w:bookmarkEnd w:id="356"/>
        <w:tc>
          <w:tcPr>
            <w:tcW w:w="85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4B6CD3">
        <w:trPr>
          <w:gridAfter w:val="1"/>
          <w:wAfter w:w="106" w:type="dxa"/>
          <w:trHeight w:val="30"/>
          <w:tblCellSpacing w:w="0" w:type="auto"/>
        </w:trPr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bookmarkStart w:id="357" w:name="z379"/>
            <w:r>
              <w:rPr>
                <w:color w:val="000000"/>
                <w:sz w:val="20"/>
              </w:rPr>
              <w:t>1</w:t>
            </w:r>
          </w:p>
        </w:tc>
        <w:bookmarkEnd w:id="357"/>
        <w:tc>
          <w:tcPr>
            <w:tcW w:w="85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000282" w:rsidRDefault="008B733C">
            <w:pPr>
              <w:spacing w:after="20"/>
              <w:ind w:left="20"/>
              <w:rPr>
                <w:lang w:val="ru-RU"/>
              </w:rPr>
            </w:pPr>
            <w:r w:rsidRPr="00000282">
              <w:rPr>
                <w:color w:val="000000"/>
                <w:sz w:val="20"/>
                <w:lang w:val="ru-RU"/>
              </w:rPr>
              <w:t>Математика, русский язык (для школ с казахским языком обучения), казахский язык (для школ с неказахским языком обучения).</w:t>
            </w:r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r>
              <w:rPr>
                <w:color w:val="000000"/>
                <w:sz w:val="20"/>
              </w:rPr>
              <w:t>11</w:t>
            </w:r>
          </w:p>
        </w:tc>
      </w:tr>
      <w:tr w:rsidR="004B6CD3">
        <w:trPr>
          <w:gridAfter w:val="1"/>
          <w:wAfter w:w="106" w:type="dxa"/>
          <w:trHeight w:val="30"/>
          <w:tblCellSpacing w:w="0" w:type="auto"/>
        </w:trPr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bookmarkStart w:id="358" w:name="z380"/>
            <w:r>
              <w:rPr>
                <w:color w:val="000000"/>
                <w:sz w:val="20"/>
              </w:rPr>
              <w:t>2</w:t>
            </w:r>
          </w:p>
        </w:tc>
        <w:bookmarkEnd w:id="358"/>
        <w:tc>
          <w:tcPr>
            <w:tcW w:w="85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000282" w:rsidRDefault="008B733C">
            <w:pPr>
              <w:spacing w:after="20"/>
              <w:ind w:left="20"/>
              <w:rPr>
                <w:lang w:val="ru-RU"/>
              </w:rPr>
            </w:pPr>
            <w:r w:rsidRPr="00000282">
              <w:rPr>
                <w:color w:val="000000"/>
                <w:sz w:val="20"/>
                <w:lang w:val="ru-RU"/>
              </w:rPr>
              <w:t>Иностранный язык, изучение предметов на иностранном языке.</w:t>
            </w:r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4B6CD3">
        <w:trPr>
          <w:gridAfter w:val="1"/>
          <w:wAfter w:w="106" w:type="dxa"/>
          <w:trHeight w:val="30"/>
          <w:tblCellSpacing w:w="0" w:type="auto"/>
        </w:trPr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bookmarkStart w:id="359" w:name="z381"/>
            <w:r>
              <w:rPr>
                <w:color w:val="000000"/>
                <w:sz w:val="20"/>
              </w:rPr>
              <w:t>3</w:t>
            </w:r>
          </w:p>
        </w:tc>
        <w:bookmarkEnd w:id="359"/>
        <w:tc>
          <w:tcPr>
            <w:tcW w:w="85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Физика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химия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информатика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биология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4B6CD3">
        <w:trPr>
          <w:gridAfter w:val="1"/>
          <w:wAfter w:w="106" w:type="dxa"/>
          <w:trHeight w:val="30"/>
          <w:tblCellSpacing w:w="0" w:type="auto"/>
        </w:trPr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bookmarkStart w:id="360" w:name="z382"/>
            <w:r>
              <w:rPr>
                <w:color w:val="000000"/>
                <w:sz w:val="20"/>
              </w:rPr>
              <w:lastRenderedPageBreak/>
              <w:t>4</w:t>
            </w:r>
          </w:p>
        </w:tc>
        <w:bookmarkEnd w:id="360"/>
        <w:tc>
          <w:tcPr>
            <w:tcW w:w="85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История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Человек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Общество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Право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4B6CD3">
        <w:trPr>
          <w:gridAfter w:val="1"/>
          <w:wAfter w:w="106" w:type="dxa"/>
          <w:trHeight w:val="30"/>
          <w:tblCellSpacing w:w="0" w:type="auto"/>
        </w:trPr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bookmarkStart w:id="361" w:name="z383"/>
            <w:r>
              <w:rPr>
                <w:color w:val="000000"/>
                <w:sz w:val="20"/>
              </w:rPr>
              <w:t>5</w:t>
            </w:r>
          </w:p>
        </w:tc>
        <w:bookmarkEnd w:id="361"/>
        <w:tc>
          <w:tcPr>
            <w:tcW w:w="85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r w:rsidRPr="00000282">
              <w:rPr>
                <w:color w:val="000000"/>
                <w:sz w:val="20"/>
                <w:lang w:val="ru-RU"/>
              </w:rPr>
              <w:t>Казахский язык, литература (для школ с казахским языком обучения).</w:t>
            </w:r>
            <w:r w:rsidRPr="00000282">
              <w:rPr>
                <w:lang w:val="ru-RU"/>
              </w:rPr>
              <w:br/>
            </w:r>
            <w:proofErr w:type="spellStart"/>
            <w:r>
              <w:rPr>
                <w:color w:val="000000"/>
                <w:sz w:val="20"/>
              </w:rPr>
              <w:t>Русский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язык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литература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школ</w:t>
            </w:r>
            <w:proofErr w:type="spellEnd"/>
            <w:r>
              <w:rPr>
                <w:color w:val="000000"/>
                <w:sz w:val="20"/>
              </w:rPr>
              <w:t xml:space="preserve"> с </w:t>
            </w:r>
            <w:proofErr w:type="spellStart"/>
            <w:r>
              <w:rPr>
                <w:color w:val="000000"/>
                <w:sz w:val="20"/>
              </w:rPr>
              <w:t>неказахским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языком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обучения</w:t>
            </w:r>
            <w:proofErr w:type="spellEnd"/>
            <w:r>
              <w:rPr>
                <w:color w:val="000000"/>
                <w:sz w:val="20"/>
              </w:rPr>
              <w:t>).</w:t>
            </w:r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7</w:t>
            </w:r>
          </w:p>
        </w:tc>
      </w:tr>
      <w:tr w:rsidR="004B6CD3">
        <w:trPr>
          <w:gridAfter w:val="1"/>
          <w:wAfter w:w="106" w:type="dxa"/>
          <w:trHeight w:val="30"/>
          <w:tblCellSpacing w:w="0" w:type="auto"/>
        </w:trPr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bookmarkStart w:id="362" w:name="z384"/>
            <w:r>
              <w:rPr>
                <w:color w:val="000000"/>
                <w:sz w:val="20"/>
              </w:rPr>
              <w:t>6</w:t>
            </w:r>
          </w:p>
        </w:tc>
        <w:bookmarkEnd w:id="362"/>
        <w:tc>
          <w:tcPr>
            <w:tcW w:w="85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Естествознание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география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самопознание</w:t>
            </w:r>
            <w:proofErr w:type="spellEnd"/>
            <w:r>
              <w:rPr>
                <w:color w:val="000000"/>
                <w:sz w:val="20"/>
              </w:rPr>
              <w:t>, НВП</w:t>
            </w:r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4B6CD3">
        <w:trPr>
          <w:gridAfter w:val="1"/>
          <w:wAfter w:w="106" w:type="dxa"/>
          <w:trHeight w:val="30"/>
          <w:tblCellSpacing w:w="0" w:type="auto"/>
        </w:trPr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bookmarkStart w:id="363" w:name="z385"/>
            <w:r>
              <w:rPr>
                <w:color w:val="000000"/>
                <w:sz w:val="20"/>
              </w:rPr>
              <w:t>7</w:t>
            </w:r>
          </w:p>
        </w:tc>
        <w:bookmarkEnd w:id="363"/>
        <w:tc>
          <w:tcPr>
            <w:tcW w:w="85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Физкультура</w:t>
            </w:r>
            <w:proofErr w:type="spellEnd"/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4B6CD3">
        <w:trPr>
          <w:gridAfter w:val="1"/>
          <w:wAfter w:w="106" w:type="dxa"/>
          <w:trHeight w:val="30"/>
          <w:tblCellSpacing w:w="0" w:type="auto"/>
        </w:trPr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bookmarkStart w:id="364" w:name="z386"/>
            <w:r>
              <w:rPr>
                <w:color w:val="000000"/>
                <w:sz w:val="20"/>
              </w:rPr>
              <w:t>8</w:t>
            </w:r>
          </w:p>
        </w:tc>
        <w:bookmarkEnd w:id="364"/>
        <w:tc>
          <w:tcPr>
            <w:tcW w:w="85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Труд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технология</w:t>
            </w:r>
            <w:proofErr w:type="spellEnd"/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4B6CD3">
        <w:trPr>
          <w:gridAfter w:val="1"/>
          <w:wAfter w:w="106" w:type="dxa"/>
          <w:trHeight w:val="30"/>
          <w:tblCellSpacing w:w="0" w:type="auto"/>
        </w:trPr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bookmarkStart w:id="365" w:name="z387"/>
            <w:r>
              <w:rPr>
                <w:color w:val="000000"/>
                <w:sz w:val="20"/>
              </w:rPr>
              <w:t>9</w:t>
            </w:r>
          </w:p>
        </w:tc>
        <w:bookmarkEnd w:id="365"/>
        <w:tc>
          <w:tcPr>
            <w:tcW w:w="85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Черчение</w:t>
            </w:r>
            <w:proofErr w:type="spellEnd"/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4B6CD3">
        <w:trPr>
          <w:gridAfter w:val="1"/>
          <w:wAfter w:w="106" w:type="dxa"/>
          <w:trHeight w:val="30"/>
          <w:tblCellSpacing w:w="0" w:type="auto"/>
        </w:trPr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bookmarkStart w:id="366" w:name="z388"/>
            <w:r>
              <w:rPr>
                <w:color w:val="000000"/>
                <w:sz w:val="20"/>
              </w:rPr>
              <w:t>10</w:t>
            </w:r>
          </w:p>
        </w:tc>
        <w:bookmarkEnd w:id="366"/>
        <w:tc>
          <w:tcPr>
            <w:tcW w:w="85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ИЗО </w:t>
            </w:r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4B6CD3">
        <w:trPr>
          <w:gridAfter w:val="1"/>
          <w:wAfter w:w="106" w:type="dxa"/>
          <w:trHeight w:val="30"/>
          <w:tblCellSpacing w:w="0" w:type="auto"/>
        </w:trPr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bookmarkStart w:id="367" w:name="z389"/>
            <w:r>
              <w:rPr>
                <w:color w:val="000000"/>
                <w:sz w:val="20"/>
              </w:rPr>
              <w:t>11</w:t>
            </w:r>
          </w:p>
        </w:tc>
        <w:bookmarkEnd w:id="367"/>
        <w:tc>
          <w:tcPr>
            <w:tcW w:w="85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Музыка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4B6CD3" w:rsidRPr="006A6930">
        <w:trPr>
          <w:trHeight w:val="30"/>
          <w:tblCellSpacing w:w="0" w:type="auto"/>
        </w:trPr>
        <w:tc>
          <w:tcPr>
            <w:tcW w:w="77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000282" w:rsidRDefault="008B733C">
            <w:pPr>
              <w:spacing w:after="0"/>
              <w:jc w:val="center"/>
              <w:rPr>
                <w:lang w:val="ru-RU"/>
              </w:rPr>
            </w:pPr>
            <w:r w:rsidRPr="00000282">
              <w:rPr>
                <w:color w:val="000000"/>
                <w:sz w:val="20"/>
                <w:lang w:val="ru-RU"/>
              </w:rPr>
              <w:t>Приложение 5</w:t>
            </w:r>
            <w:r w:rsidRPr="00000282">
              <w:rPr>
                <w:lang w:val="ru-RU"/>
              </w:rPr>
              <w:br/>
            </w:r>
            <w:r w:rsidRPr="00000282">
              <w:rPr>
                <w:color w:val="000000"/>
                <w:sz w:val="20"/>
                <w:lang w:val="ru-RU"/>
              </w:rPr>
              <w:t>к санитарным правилам</w:t>
            </w:r>
            <w:r w:rsidRPr="00000282">
              <w:rPr>
                <w:lang w:val="ru-RU"/>
              </w:rPr>
              <w:br/>
            </w:r>
            <w:r w:rsidRPr="00000282">
              <w:rPr>
                <w:color w:val="000000"/>
                <w:sz w:val="20"/>
                <w:lang w:val="ru-RU"/>
              </w:rPr>
              <w:t>"Санитарно-эпидемиологические требования</w:t>
            </w:r>
            <w:r w:rsidRPr="00000282">
              <w:rPr>
                <w:lang w:val="ru-RU"/>
              </w:rPr>
              <w:br/>
            </w:r>
            <w:r w:rsidRPr="00000282">
              <w:rPr>
                <w:color w:val="000000"/>
                <w:sz w:val="20"/>
                <w:lang w:val="ru-RU"/>
              </w:rPr>
              <w:t>к объектам образования"</w:t>
            </w:r>
          </w:p>
        </w:tc>
      </w:tr>
    </w:tbl>
    <w:p w:rsidR="004B6CD3" w:rsidRDefault="008B733C">
      <w:pPr>
        <w:spacing w:after="0"/>
      </w:pPr>
      <w:bookmarkStart w:id="368" w:name="z391"/>
      <w:r w:rsidRPr="00000282">
        <w:rPr>
          <w:b/>
          <w:color w:val="000000"/>
          <w:lang w:val="ru-RU"/>
        </w:rPr>
        <w:t xml:space="preserve"> </w:t>
      </w:r>
      <w:proofErr w:type="spellStart"/>
      <w:r>
        <w:rPr>
          <w:b/>
          <w:color w:val="000000"/>
        </w:rPr>
        <w:t>Размеры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учебной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мебели</w:t>
      </w:r>
      <w:proofErr w:type="spellEnd"/>
    </w:p>
    <w:p w:rsidR="004B6CD3" w:rsidRDefault="008B733C">
      <w:pPr>
        <w:spacing w:after="0"/>
      </w:pPr>
      <w:bookmarkStart w:id="369" w:name="z392"/>
      <w:bookmarkEnd w:id="368"/>
      <w:r>
        <w:rPr>
          <w:color w:val="000000"/>
          <w:sz w:val="20"/>
        </w:rPr>
        <w:t xml:space="preserve">      </w:t>
      </w:r>
      <w:proofErr w:type="spellStart"/>
      <w:r>
        <w:rPr>
          <w:color w:val="000000"/>
          <w:sz w:val="20"/>
        </w:rPr>
        <w:t>Таблица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69"/>
        <w:gridCol w:w="862"/>
        <w:gridCol w:w="4154"/>
        <w:gridCol w:w="231"/>
        <w:gridCol w:w="2017"/>
        <w:gridCol w:w="1658"/>
        <w:gridCol w:w="71"/>
      </w:tblGrid>
      <w:tr w:rsidR="004B6CD3" w:rsidRPr="006A6930">
        <w:trPr>
          <w:gridAfter w:val="1"/>
          <w:wAfter w:w="106" w:type="dxa"/>
          <w:trHeight w:val="30"/>
          <w:tblCellSpacing w:w="0" w:type="auto"/>
        </w:trPr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bookmarkStart w:id="370" w:name="z393"/>
            <w:bookmarkEnd w:id="369"/>
            <w:r>
              <w:rPr>
                <w:color w:val="000000"/>
                <w:sz w:val="20"/>
              </w:rPr>
              <w:t>№</w:t>
            </w:r>
          </w:p>
        </w:tc>
        <w:bookmarkEnd w:id="370"/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Номера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мебели</w:t>
            </w:r>
            <w:proofErr w:type="spellEnd"/>
          </w:p>
        </w:tc>
        <w:tc>
          <w:tcPr>
            <w:tcW w:w="5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000282" w:rsidRDefault="008B733C">
            <w:pPr>
              <w:spacing w:after="20"/>
              <w:ind w:left="20"/>
              <w:rPr>
                <w:lang w:val="ru-RU"/>
              </w:rPr>
            </w:pPr>
            <w:r w:rsidRPr="00000282">
              <w:rPr>
                <w:color w:val="000000"/>
                <w:sz w:val="20"/>
                <w:lang w:val="ru-RU"/>
              </w:rPr>
              <w:t>Группа роста (в миллиметрах) учащихся</w:t>
            </w:r>
          </w:p>
        </w:tc>
        <w:tc>
          <w:tcPr>
            <w:tcW w:w="27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000282" w:rsidRDefault="008B733C">
            <w:pPr>
              <w:spacing w:after="20"/>
              <w:ind w:left="20"/>
              <w:rPr>
                <w:lang w:val="ru-RU"/>
              </w:rPr>
            </w:pPr>
            <w:r w:rsidRPr="00000282">
              <w:rPr>
                <w:color w:val="000000"/>
                <w:sz w:val="20"/>
                <w:lang w:val="ru-RU"/>
              </w:rPr>
              <w:t xml:space="preserve"> Высота над полом крышки края стола, обращенного к обучающему </w:t>
            </w:r>
          </w:p>
        </w:tc>
        <w:tc>
          <w:tcPr>
            <w:tcW w:w="1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000282" w:rsidRDefault="008B733C">
            <w:pPr>
              <w:spacing w:after="20"/>
              <w:ind w:left="20"/>
              <w:rPr>
                <w:lang w:val="ru-RU"/>
              </w:rPr>
            </w:pPr>
            <w:r w:rsidRPr="00000282">
              <w:rPr>
                <w:color w:val="000000"/>
                <w:sz w:val="20"/>
                <w:lang w:val="ru-RU"/>
              </w:rPr>
              <w:t>Высота над полом переднего края сидения</w:t>
            </w:r>
          </w:p>
        </w:tc>
      </w:tr>
      <w:tr w:rsidR="004B6CD3">
        <w:trPr>
          <w:gridAfter w:val="1"/>
          <w:wAfter w:w="106" w:type="dxa"/>
          <w:trHeight w:val="30"/>
          <w:tblCellSpacing w:w="0" w:type="auto"/>
        </w:trPr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bookmarkStart w:id="371" w:name="z394"/>
            <w:r>
              <w:rPr>
                <w:color w:val="000000"/>
                <w:sz w:val="20"/>
              </w:rPr>
              <w:t>1</w:t>
            </w:r>
          </w:p>
        </w:tc>
        <w:bookmarkEnd w:id="371"/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7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4B6CD3">
        <w:trPr>
          <w:gridAfter w:val="1"/>
          <w:wAfter w:w="106" w:type="dxa"/>
          <w:trHeight w:val="30"/>
          <w:tblCellSpacing w:w="0" w:type="auto"/>
        </w:trPr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bookmarkStart w:id="372" w:name="z395"/>
            <w:r>
              <w:rPr>
                <w:color w:val="000000"/>
                <w:sz w:val="20"/>
              </w:rPr>
              <w:t>1</w:t>
            </w:r>
          </w:p>
        </w:tc>
        <w:bookmarkEnd w:id="372"/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1000 – 1150</w:t>
            </w:r>
          </w:p>
        </w:tc>
        <w:tc>
          <w:tcPr>
            <w:tcW w:w="27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r>
              <w:rPr>
                <w:color w:val="000000"/>
                <w:sz w:val="20"/>
              </w:rPr>
              <w:t>460</w:t>
            </w:r>
          </w:p>
        </w:tc>
        <w:tc>
          <w:tcPr>
            <w:tcW w:w="1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r>
              <w:rPr>
                <w:color w:val="000000"/>
                <w:sz w:val="20"/>
              </w:rPr>
              <w:t>260</w:t>
            </w:r>
          </w:p>
        </w:tc>
      </w:tr>
      <w:tr w:rsidR="004B6CD3">
        <w:trPr>
          <w:gridAfter w:val="1"/>
          <w:wAfter w:w="106" w:type="dxa"/>
          <w:trHeight w:val="30"/>
          <w:tblCellSpacing w:w="0" w:type="auto"/>
        </w:trPr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bookmarkStart w:id="373" w:name="z396"/>
            <w:r>
              <w:rPr>
                <w:color w:val="000000"/>
                <w:sz w:val="20"/>
              </w:rPr>
              <w:t>2</w:t>
            </w:r>
          </w:p>
        </w:tc>
        <w:bookmarkEnd w:id="373"/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r>
              <w:rPr>
                <w:color w:val="000000"/>
                <w:sz w:val="20"/>
              </w:rPr>
              <w:t>1150 – 1300</w:t>
            </w:r>
          </w:p>
        </w:tc>
        <w:tc>
          <w:tcPr>
            <w:tcW w:w="27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r>
              <w:rPr>
                <w:color w:val="000000"/>
                <w:sz w:val="20"/>
              </w:rPr>
              <w:t>520</w:t>
            </w:r>
          </w:p>
        </w:tc>
        <w:tc>
          <w:tcPr>
            <w:tcW w:w="1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r>
              <w:rPr>
                <w:color w:val="000000"/>
                <w:sz w:val="20"/>
              </w:rPr>
              <w:t>300</w:t>
            </w:r>
          </w:p>
        </w:tc>
      </w:tr>
      <w:tr w:rsidR="004B6CD3">
        <w:trPr>
          <w:gridAfter w:val="1"/>
          <w:wAfter w:w="106" w:type="dxa"/>
          <w:trHeight w:val="30"/>
          <w:tblCellSpacing w:w="0" w:type="auto"/>
        </w:trPr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bookmarkStart w:id="374" w:name="z397"/>
            <w:r>
              <w:rPr>
                <w:color w:val="000000"/>
                <w:sz w:val="20"/>
              </w:rPr>
              <w:t>3</w:t>
            </w:r>
          </w:p>
        </w:tc>
        <w:bookmarkEnd w:id="374"/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r>
              <w:rPr>
                <w:color w:val="000000"/>
                <w:sz w:val="20"/>
              </w:rPr>
              <w:t>1300 – 1450</w:t>
            </w:r>
          </w:p>
        </w:tc>
        <w:tc>
          <w:tcPr>
            <w:tcW w:w="27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r>
              <w:rPr>
                <w:color w:val="000000"/>
                <w:sz w:val="20"/>
              </w:rPr>
              <w:t>580</w:t>
            </w:r>
          </w:p>
        </w:tc>
        <w:tc>
          <w:tcPr>
            <w:tcW w:w="1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4B6CD3">
        <w:trPr>
          <w:gridAfter w:val="1"/>
          <w:wAfter w:w="106" w:type="dxa"/>
          <w:trHeight w:val="30"/>
          <w:tblCellSpacing w:w="0" w:type="auto"/>
        </w:trPr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bookmarkStart w:id="375" w:name="z398"/>
            <w:r>
              <w:rPr>
                <w:color w:val="000000"/>
                <w:sz w:val="20"/>
              </w:rPr>
              <w:t>4</w:t>
            </w:r>
          </w:p>
        </w:tc>
        <w:bookmarkEnd w:id="375"/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5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r>
              <w:rPr>
                <w:color w:val="000000"/>
                <w:sz w:val="20"/>
              </w:rPr>
              <w:t>1450– 1600</w:t>
            </w:r>
          </w:p>
        </w:tc>
        <w:tc>
          <w:tcPr>
            <w:tcW w:w="27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r>
              <w:rPr>
                <w:color w:val="000000"/>
                <w:sz w:val="20"/>
              </w:rPr>
              <w:t>640</w:t>
            </w:r>
          </w:p>
        </w:tc>
        <w:tc>
          <w:tcPr>
            <w:tcW w:w="1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r>
              <w:rPr>
                <w:color w:val="000000"/>
                <w:sz w:val="20"/>
              </w:rPr>
              <w:t>380</w:t>
            </w:r>
          </w:p>
        </w:tc>
      </w:tr>
      <w:tr w:rsidR="004B6CD3">
        <w:trPr>
          <w:gridAfter w:val="1"/>
          <w:wAfter w:w="106" w:type="dxa"/>
          <w:trHeight w:val="30"/>
          <w:tblCellSpacing w:w="0" w:type="auto"/>
        </w:trPr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bookmarkStart w:id="376" w:name="z399"/>
            <w:r>
              <w:rPr>
                <w:color w:val="000000"/>
                <w:sz w:val="20"/>
              </w:rPr>
              <w:t>5</w:t>
            </w:r>
          </w:p>
        </w:tc>
        <w:bookmarkEnd w:id="376"/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5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r>
              <w:rPr>
                <w:color w:val="000000"/>
                <w:sz w:val="20"/>
              </w:rPr>
              <w:t>1600 – 1750</w:t>
            </w:r>
          </w:p>
        </w:tc>
        <w:tc>
          <w:tcPr>
            <w:tcW w:w="27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r>
              <w:rPr>
                <w:color w:val="000000"/>
                <w:sz w:val="20"/>
              </w:rPr>
              <w:t>700</w:t>
            </w:r>
          </w:p>
        </w:tc>
        <w:tc>
          <w:tcPr>
            <w:tcW w:w="1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r>
              <w:rPr>
                <w:color w:val="000000"/>
                <w:sz w:val="20"/>
              </w:rPr>
              <w:t>420</w:t>
            </w:r>
          </w:p>
        </w:tc>
      </w:tr>
      <w:tr w:rsidR="004B6CD3">
        <w:trPr>
          <w:gridAfter w:val="1"/>
          <w:wAfter w:w="106" w:type="dxa"/>
          <w:trHeight w:val="30"/>
          <w:tblCellSpacing w:w="0" w:type="auto"/>
        </w:trPr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bookmarkStart w:id="377" w:name="z400"/>
            <w:r>
              <w:rPr>
                <w:color w:val="000000"/>
                <w:sz w:val="20"/>
              </w:rPr>
              <w:t>6</w:t>
            </w:r>
          </w:p>
        </w:tc>
        <w:bookmarkEnd w:id="377"/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5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Свыше</w:t>
            </w:r>
            <w:proofErr w:type="spellEnd"/>
            <w:r>
              <w:rPr>
                <w:color w:val="000000"/>
                <w:sz w:val="20"/>
              </w:rPr>
              <w:t xml:space="preserve"> 1750</w:t>
            </w:r>
          </w:p>
        </w:tc>
        <w:tc>
          <w:tcPr>
            <w:tcW w:w="27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r>
              <w:rPr>
                <w:color w:val="000000"/>
                <w:sz w:val="20"/>
              </w:rPr>
              <w:t>760</w:t>
            </w:r>
          </w:p>
        </w:tc>
        <w:tc>
          <w:tcPr>
            <w:tcW w:w="1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r>
              <w:rPr>
                <w:color w:val="000000"/>
                <w:sz w:val="20"/>
              </w:rPr>
              <w:t>460</w:t>
            </w:r>
          </w:p>
        </w:tc>
      </w:tr>
      <w:tr w:rsidR="004B6CD3" w:rsidRPr="006A6930">
        <w:trPr>
          <w:trHeight w:val="30"/>
          <w:tblCellSpacing w:w="0" w:type="auto"/>
        </w:trPr>
        <w:tc>
          <w:tcPr>
            <w:tcW w:w="77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000282" w:rsidRDefault="008B733C">
            <w:pPr>
              <w:spacing w:after="0"/>
              <w:jc w:val="center"/>
              <w:rPr>
                <w:lang w:val="ru-RU"/>
              </w:rPr>
            </w:pPr>
            <w:r w:rsidRPr="00000282">
              <w:rPr>
                <w:color w:val="000000"/>
                <w:sz w:val="20"/>
                <w:lang w:val="ru-RU"/>
              </w:rPr>
              <w:t>Приложение 6</w:t>
            </w:r>
            <w:r w:rsidRPr="00000282">
              <w:rPr>
                <w:lang w:val="ru-RU"/>
              </w:rPr>
              <w:br/>
            </w:r>
            <w:r w:rsidRPr="00000282">
              <w:rPr>
                <w:color w:val="000000"/>
                <w:sz w:val="20"/>
                <w:lang w:val="ru-RU"/>
              </w:rPr>
              <w:t>к санитарным правилам</w:t>
            </w:r>
            <w:r w:rsidRPr="00000282">
              <w:rPr>
                <w:lang w:val="ru-RU"/>
              </w:rPr>
              <w:br/>
            </w:r>
            <w:r w:rsidRPr="00000282">
              <w:rPr>
                <w:color w:val="000000"/>
                <w:sz w:val="20"/>
                <w:lang w:val="ru-RU"/>
              </w:rPr>
              <w:t>"Санитарно-эпидемиологические требования</w:t>
            </w:r>
            <w:r w:rsidRPr="00000282">
              <w:rPr>
                <w:lang w:val="ru-RU"/>
              </w:rPr>
              <w:br/>
            </w:r>
            <w:r w:rsidRPr="00000282">
              <w:rPr>
                <w:color w:val="000000"/>
                <w:sz w:val="20"/>
                <w:lang w:val="ru-RU"/>
              </w:rPr>
              <w:t>к объектам образования"</w:t>
            </w:r>
          </w:p>
        </w:tc>
      </w:tr>
    </w:tbl>
    <w:p w:rsidR="004B6CD3" w:rsidRPr="00000282" w:rsidRDefault="008B733C">
      <w:pPr>
        <w:spacing w:after="0"/>
        <w:rPr>
          <w:lang w:val="ru-RU"/>
        </w:rPr>
      </w:pPr>
      <w:bookmarkStart w:id="378" w:name="z402"/>
      <w:r w:rsidRPr="00000282">
        <w:rPr>
          <w:b/>
          <w:color w:val="000000"/>
          <w:lang w:val="ru-RU"/>
        </w:rPr>
        <w:t xml:space="preserve"> Потребность в санитарных приборах учебных и жилых корпусов объектов</w:t>
      </w:r>
    </w:p>
    <w:p w:rsidR="004B6CD3" w:rsidRPr="00000282" w:rsidRDefault="008B733C">
      <w:pPr>
        <w:spacing w:after="0"/>
        <w:rPr>
          <w:lang w:val="ru-RU"/>
        </w:rPr>
      </w:pPr>
      <w:bookmarkStart w:id="379" w:name="z403"/>
      <w:bookmarkEnd w:id="378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Таблица 1 </w:t>
      </w:r>
    </w:p>
    <w:p w:rsidR="004B6CD3" w:rsidRPr="00000282" w:rsidRDefault="008B733C">
      <w:pPr>
        <w:spacing w:after="0"/>
        <w:rPr>
          <w:lang w:val="ru-RU"/>
        </w:rPr>
      </w:pPr>
      <w:bookmarkStart w:id="380" w:name="z404"/>
      <w:bookmarkEnd w:id="379"/>
      <w:r w:rsidRPr="00000282">
        <w:rPr>
          <w:b/>
          <w:color w:val="000000"/>
          <w:lang w:val="ru-RU"/>
        </w:rPr>
        <w:t xml:space="preserve"> Потребность в санитарных приборах учебных корпусов общеобразовательных и </w:t>
      </w:r>
      <w:proofErr w:type="spellStart"/>
      <w:r w:rsidRPr="00000282">
        <w:rPr>
          <w:b/>
          <w:color w:val="000000"/>
          <w:lang w:val="ru-RU"/>
        </w:rPr>
        <w:t>интернатных</w:t>
      </w:r>
      <w:proofErr w:type="spellEnd"/>
      <w:r w:rsidRPr="00000282">
        <w:rPr>
          <w:b/>
          <w:color w:val="000000"/>
          <w:lang w:val="ru-RU"/>
        </w:rPr>
        <w:t xml:space="preserve"> организаций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73"/>
        <w:gridCol w:w="2942"/>
        <w:gridCol w:w="1612"/>
        <w:gridCol w:w="4635"/>
      </w:tblGrid>
      <w:tr w:rsidR="004B6CD3">
        <w:trPr>
          <w:trHeight w:val="30"/>
          <w:tblCellSpacing w:w="0" w:type="auto"/>
        </w:trPr>
        <w:tc>
          <w:tcPr>
            <w:tcW w:w="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bookmarkStart w:id="381" w:name="z405"/>
            <w:bookmarkEnd w:id="380"/>
            <w:r>
              <w:rPr>
                <w:color w:val="000000"/>
                <w:sz w:val="20"/>
              </w:rPr>
              <w:t>№№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пп</w:t>
            </w:r>
            <w:proofErr w:type="spellEnd"/>
          </w:p>
        </w:tc>
        <w:bookmarkEnd w:id="381"/>
        <w:tc>
          <w:tcPr>
            <w:tcW w:w="3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Помещение</w:t>
            </w:r>
            <w:proofErr w:type="spellEnd"/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Ед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изм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6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Расчетное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санитарных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приборов</w:t>
            </w:r>
            <w:proofErr w:type="spellEnd"/>
          </w:p>
        </w:tc>
      </w:tr>
      <w:tr w:rsidR="004B6CD3">
        <w:trPr>
          <w:trHeight w:val="30"/>
          <w:tblCellSpacing w:w="0" w:type="auto"/>
        </w:trPr>
        <w:tc>
          <w:tcPr>
            <w:tcW w:w="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bookmarkStart w:id="382" w:name="z406"/>
            <w:r>
              <w:rPr>
                <w:color w:val="000000"/>
                <w:sz w:val="20"/>
              </w:rPr>
              <w:t>1</w:t>
            </w:r>
          </w:p>
        </w:tc>
        <w:bookmarkEnd w:id="382"/>
        <w:tc>
          <w:tcPr>
            <w:tcW w:w="3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6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4B6CD3" w:rsidRPr="006A6930">
        <w:trPr>
          <w:trHeight w:val="30"/>
          <w:tblCellSpacing w:w="0" w:type="auto"/>
        </w:trPr>
        <w:tc>
          <w:tcPr>
            <w:tcW w:w="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bookmarkStart w:id="383" w:name="z407"/>
            <w:r>
              <w:rPr>
                <w:color w:val="000000"/>
                <w:sz w:val="20"/>
              </w:rPr>
              <w:t>1</w:t>
            </w:r>
          </w:p>
        </w:tc>
        <w:bookmarkEnd w:id="383"/>
        <w:tc>
          <w:tcPr>
            <w:tcW w:w="3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000282" w:rsidRDefault="008B733C">
            <w:pPr>
              <w:spacing w:after="20"/>
              <w:ind w:left="20"/>
              <w:rPr>
                <w:lang w:val="ru-RU"/>
              </w:rPr>
            </w:pPr>
            <w:r w:rsidRPr="00000282">
              <w:rPr>
                <w:color w:val="000000"/>
                <w:sz w:val="20"/>
                <w:lang w:val="ru-RU"/>
              </w:rPr>
              <w:t>Уборные и умывальные учащихся:</w:t>
            </w:r>
            <w:r w:rsidRPr="00000282">
              <w:rPr>
                <w:lang w:val="ru-RU"/>
              </w:rPr>
              <w:br/>
            </w:r>
            <w:r w:rsidRPr="00000282">
              <w:rPr>
                <w:color w:val="000000"/>
                <w:sz w:val="20"/>
                <w:lang w:val="ru-RU"/>
              </w:rPr>
              <w:t>девочек</w:t>
            </w:r>
            <w:r w:rsidRPr="00000282">
              <w:rPr>
                <w:lang w:val="ru-RU"/>
              </w:rPr>
              <w:br/>
            </w:r>
            <w:r w:rsidRPr="00000282">
              <w:rPr>
                <w:color w:val="000000"/>
                <w:sz w:val="20"/>
                <w:lang w:val="ru-RU"/>
              </w:rPr>
              <w:t>мальчиков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r w:rsidRPr="00000282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обучающийся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обучающийся</w:t>
            </w:r>
            <w:proofErr w:type="spellEnd"/>
          </w:p>
        </w:tc>
        <w:tc>
          <w:tcPr>
            <w:tcW w:w="6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000282" w:rsidRDefault="008B733C">
            <w:pPr>
              <w:spacing w:after="20"/>
              <w:ind w:left="20"/>
              <w:rPr>
                <w:lang w:val="ru-RU"/>
              </w:rPr>
            </w:pPr>
            <w:r w:rsidRPr="00000282">
              <w:rPr>
                <w:lang w:val="ru-RU"/>
              </w:rPr>
              <w:br/>
            </w:r>
            <w:r w:rsidRPr="00000282">
              <w:rPr>
                <w:color w:val="000000"/>
                <w:sz w:val="20"/>
                <w:lang w:val="ru-RU"/>
              </w:rPr>
              <w:t>1 унитаз на 20 девочек,</w:t>
            </w:r>
            <w:r w:rsidRPr="00000282">
              <w:rPr>
                <w:lang w:val="ru-RU"/>
              </w:rPr>
              <w:br/>
            </w:r>
            <w:r w:rsidRPr="00000282">
              <w:rPr>
                <w:color w:val="000000"/>
                <w:sz w:val="20"/>
                <w:lang w:val="ru-RU"/>
              </w:rPr>
              <w:t>1 умывальник на 30 девочек</w:t>
            </w:r>
            <w:r w:rsidRPr="00000282">
              <w:rPr>
                <w:lang w:val="ru-RU"/>
              </w:rPr>
              <w:br/>
            </w:r>
            <w:r w:rsidRPr="00000282">
              <w:rPr>
                <w:color w:val="000000"/>
                <w:sz w:val="20"/>
                <w:lang w:val="ru-RU"/>
              </w:rPr>
              <w:t xml:space="preserve">1 унитаз на 30 мальчиков, 0,5 лоткового писсуара на 40 мальчиков, 1 умывальник на </w:t>
            </w:r>
            <w:r w:rsidRPr="00000282">
              <w:rPr>
                <w:color w:val="000000"/>
                <w:sz w:val="20"/>
                <w:lang w:val="ru-RU"/>
              </w:rPr>
              <w:lastRenderedPageBreak/>
              <w:t>30 мальчиков</w:t>
            </w:r>
          </w:p>
        </w:tc>
      </w:tr>
      <w:tr w:rsidR="004B6CD3">
        <w:trPr>
          <w:trHeight w:val="30"/>
          <w:tblCellSpacing w:w="0" w:type="auto"/>
        </w:trPr>
        <w:tc>
          <w:tcPr>
            <w:tcW w:w="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bookmarkStart w:id="384" w:name="z408"/>
            <w:r>
              <w:rPr>
                <w:color w:val="000000"/>
                <w:sz w:val="20"/>
              </w:rPr>
              <w:lastRenderedPageBreak/>
              <w:t>2</w:t>
            </w:r>
          </w:p>
        </w:tc>
        <w:bookmarkEnd w:id="384"/>
        <w:tc>
          <w:tcPr>
            <w:tcW w:w="3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000282" w:rsidRDefault="008B733C">
            <w:pPr>
              <w:spacing w:after="20"/>
              <w:ind w:left="20"/>
              <w:rPr>
                <w:lang w:val="ru-RU"/>
              </w:rPr>
            </w:pPr>
            <w:r w:rsidRPr="00000282">
              <w:rPr>
                <w:color w:val="000000"/>
                <w:sz w:val="20"/>
                <w:lang w:val="ru-RU"/>
              </w:rPr>
              <w:t>Уборные и умывальные персонала (индивидуальные)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санузла</w:t>
            </w:r>
            <w:proofErr w:type="spellEnd"/>
          </w:p>
        </w:tc>
        <w:tc>
          <w:tcPr>
            <w:tcW w:w="6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унитаз</w:t>
            </w:r>
            <w:proofErr w:type="spellEnd"/>
            <w:r>
              <w:rPr>
                <w:color w:val="000000"/>
                <w:sz w:val="20"/>
              </w:rPr>
              <w:t xml:space="preserve">, 1 </w:t>
            </w:r>
            <w:proofErr w:type="spellStart"/>
            <w:r>
              <w:rPr>
                <w:color w:val="000000"/>
                <w:sz w:val="20"/>
              </w:rPr>
              <w:t>умывальник</w:t>
            </w:r>
            <w:proofErr w:type="spellEnd"/>
          </w:p>
        </w:tc>
      </w:tr>
      <w:tr w:rsidR="004B6CD3">
        <w:trPr>
          <w:trHeight w:val="30"/>
          <w:tblCellSpacing w:w="0" w:type="auto"/>
        </w:trPr>
        <w:tc>
          <w:tcPr>
            <w:tcW w:w="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bookmarkStart w:id="385" w:name="z409"/>
            <w:r>
              <w:rPr>
                <w:color w:val="000000"/>
                <w:sz w:val="20"/>
              </w:rPr>
              <w:t>3</w:t>
            </w:r>
          </w:p>
        </w:tc>
        <w:bookmarkEnd w:id="385"/>
        <w:tc>
          <w:tcPr>
            <w:tcW w:w="3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000282" w:rsidRDefault="008B733C">
            <w:pPr>
              <w:spacing w:after="20"/>
              <w:ind w:left="20"/>
              <w:rPr>
                <w:lang w:val="ru-RU"/>
              </w:rPr>
            </w:pPr>
            <w:r w:rsidRPr="00000282">
              <w:rPr>
                <w:color w:val="000000"/>
                <w:sz w:val="20"/>
                <w:lang w:val="ru-RU"/>
              </w:rPr>
              <w:t>Кабинет личной гигиены женщин (для персонала)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кабина</w:t>
            </w:r>
            <w:proofErr w:type="spellEnd"/>
          </w:p>
        </w:tc>
        <w:tc>
          <w:tcPr>
            <w:tcW w:w="6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гигиенический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душ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r>
              <w:br/>
            </w: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унитаз</w:t>
            </w:r>
            <w:proofErr w:type="spellEnd"/>
            <w:r>
              <w:rPr>
                <w:color w:val="000000"/>
                <w:sz w:val="20"/>
              </w:rPr>
              <w:t xml:space="preserve">, 1 </w:t>
            </w:r>
            <w:proofErr w:type="spellStart"/>
            <w:r>
              <w:rPr>
                <w:color w:val="000000"/>
                <w:sz w:val="20"/>
              </w:rPr>
              <w:t>умывальник</w:t>
            </w:r>
            <w:proofErr w:type="spellEnd"/>
          </w:p>
        </w:tc>
      </w:tr>
      <w:tr w:rsidR="004B6CD3" w:rsidRPr="006A6930">
        <w:trPr>
          <w:trHeight w:val="30"/>
          <w:tblCellSpacing w:w="0" w:type="auto"/>
        </w:trPr>
        <w:tc>
          <w:tcPr>
            <w:tcW w:w="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bookmarkStart w:id="386" w:name="z410"/>
            <w:r>
              <w:rPr>
                <w:color w:val="000000"/>
                <w:sz w:val="20"/>
              </w:rPr>
              <w:t>4</w:t>
            </w:r>
          </w:p>
        </w:tc>
        <w:bookmarkEnd w:id="386"/>
        <w:tc>
          <w:tcPr>
            <w:tcW w:w="3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000282" w:rsidRDefault="008B733C">
            <w:pPr>
              <w:spacing w:after="20"/>
              <w:ind w:left="20"/>
              <w:rPr>
                <w:lang w:val="ru-RU"/>
              </w:rPr>
            </w:pPr>
            <w:r w:rsidRPr="00000282">
              <w:rPr>
                <w:color w:val="000000"/>
                <w:sz w:val="20"/>
                <w:lang w:val="ru-RU"/>
              </w:rPr>
              <w:t xml:space="preserve"> Уборные и умывальные при актовом зале – лекционной аудитории в блоке общешкольных помещений 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санузла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женский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мужской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6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000282" w:rsidRDefault="008B733C">
            <w:pPr>
              <w:spacing w:after="20"/>
              <w:ind w:left="20"/>
              <w:rPr>
                <w:lang w:val="ru-RU"/>
              </w:rPr>
            </w:pPr>
            <w:r w:rsidRPr="00000282">
              <w:rPr>
                <w:color w:val="000000"/>
                <w:sz w:val="20"/>
                <w:lang w:val="ru-RU"/>
              </w:rPr>
              <w:t xml:space="preserve"> 1 унитаз и 1 умывальник на 30 мест в зале </w:t>
            </w:r>
          </w:p>
        </w:tc>
      </w:tr>
      <w:tr w:rsidR="004B6CD3">
        <w:trPr>
          <w:trHeight w:val="30"/>
          <w:tblCellSpacing w:w="0" w:type="auto"/>
        </w:trPr>
        <w:tc>
          <w:tcPr>
            <w:tcW w:w="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bookmarkStart w:id="387" w:name="z411"/>
            <w:r>
              <w:rPr>
                <w:color w:val="000000"/>
                <w:sz w:val="20"/>
              </w:rPr>
              <w:t>5</w:t>
            </w:r>
          </w:p>
        </w:tc>
        <w:bookmarkEnd w:id="387"/>
        <w:tc>
          <w:tcPr>
            <w:tcW w:w="3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000282" w:rsidRDefault="008B733C">
            <w:pPr>
              <w:spacing w:after="20"/>
              <w:ind w:left="20"/>
              <w:rPr>
                <w:lang w:val="ru-RU"/>
              </w:rPr>
            </w:pPr>
            <w:r w:rsidRPr="00000282">
              <w:rPr>
                <w:color w:val="000000"/>
                <w:sz w:val="20"/>
                <w:lang w:val="ru-RU"/>
              </w:rPr>
              <w:t>Уборные и душевые при раздевальных спортзалов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раздевальная</w:t>
            </w:r>
            <w:proofErr w:type="spellEnd"/>
          </w:p>
        </w:tc>
        <w:tc>
          <w:tcPr>
            <w:tcW w:w="6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унитаз</w:t>
            </w:r>
            <w:proofErr w:type="spellEnd"/>
            <w:r>
              <w:rPr>
                <w:color w:val="000000"/>
                <w:sz w:val="20"/>
              </w:rPr>
              <w:t>, 1умывальник</w:t>
            </w:r>
            <w:r>
              <w:br/>
            </w: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душевые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сетки</w:t>
            </w:r>
            <w:proofErr w:type="spellEnd"/>
          </w:p>
        </w:tc>
      </w:tr>
      <w:tr w:rsidR="004B6CD3">
        <w:trPr>
          <w:trHeight w:val="30"/>
          <w:tblCellSpacing w:w="0" w:type="auto"/>
        </w:trPr>
        <w:tc>
          <w:tcPr>
            <w:tcW w:w="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bookmarkStart w:id="388" w:name="z412"/>
            <w:r>
              <w:rPr>
                <w:color w:val="000000"/>
                <w:sz w:val="20"/>
              </w:rPr>
              <w:t>6</w:t>
            </w:r>
          </w:p>
        </w:tc>
        <w:bookmarkEnd w:id="388"/>
        <w:tc>
          <w:tcPr>
            <w:tcW w:w="3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000282" w:rsidRDefault="008B733C">
            <w:pPr>
              <w:spacing w:after="20"/>
              <w:ind w:left="20"/>
              <w:rPr>
                <w:lang w:val="ru-RU"/>
              </w:rPr>
            </w:pPr>
            <w:r w:rsidRPr="00000282">
              <w:rPr>
                <w:color w:val="000000"/>
                <w:sz w:val="20"/>
                <w:lang w:val="ru-RU"/>
              </w:rPr>
              <w:t>Уборные и душевые для персонала в столовой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санузел</w:t>
            </w:r>
            <w:proofErr w:type="spellEnd"/>
            <w:r>
              <w:rPr>
                <w:color w:val="000000"/>
                <w:sz w:val="20"/>
              </w:rPr>
              <w:t xml:space="preserve"> и 1 </w:t>
            </w:r>
            <w:proofErr w:type="spellStart"/>
            <w:r>
              <w:rPr>
                <w:color w:val="000000"/>
                <w:sz w:val="20"/>
              </w:rPr>
              <w:t>душевая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кабина</w:t>
            </w:r>
            <w:proofErr w:type="spellEnd"/>
          </w:p>
        </w:tc>
        <w:tc>
          <w:tcPr>
            <w:tcW w:w="6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унитаз</w:t>
            </w:r>
            <w:proofErr w:type="spellEnd"/>
            <w:r>
              <w:rPr>
                <w:color w:val="000000"/>
                <w:sz w:val="20"/>
              </w:rPr>
              <w:t>, 1умывальник,</w:t>
            </w:r>
            <w:r>
              <w:br/>
            </w: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душевая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сетка</w:t>
            </w:r>
            <w:proofErr w:type="spellEnd"/>
          </w:p>
        </w:tc>
      </w:tr>
      <w:tr w:rsidR="004B6CD3" w:rsidRPr="006A6930">
        <w:trPr>
          <w:trHeight w:val="30"/>
          <w:tblCellSpacing w:w="0" w:type="auto"/>
        </w:trPr>
        <w:tc>
          <w:tcPr>
            <w:tcW w:w="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bookmarkStart w:id="389" w:name="z413"/>
            <w:r>
              <w:rPr>
                <w:color w:val="000000"/>
                <w:sz w:val="20"/>
              </w:rPr>
              <w:t>7</w:t>
            </w:r>
          </w:p>
        </w:tc>
        <w:bookmarkEnd w:id="389"/>
        <w:tc>
          <w:tcPr>
            <w:tcW w:w="3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000282" w:rsidRDefault="008B733C">
            <w:pPr>
              <w:spacing w:after="20"/>
              <w:ind w:left="20"/>
              <w:rPr>
                <w:lang w:val="ru-RU"/>
              </w:rPr>
            </w:pPr>
            <w:r w:rsidRPr="00000282">
              <w:rPr>
                <w:color w:val="000000"/>
                <w:sz w:val="20"/>
                <w:lang w:val="ru-RU"/>
              </w:rPr>
              <w:t>Кабина личной гигиены для девочек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кабина</w:t>
            </w:r>
            <w:proofErr w:type="spellEnd"/>
          </w:p>
        </w:tc>
        <w:tc>
          <w:tcPr>
            <w:tcW w:w="6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000282" w:rsidRDefault="008B733C">
            <w:pPr>
              <w:spacing w:after="20"/>
              <w:ind w:left="20"/>
              <w:rPr>
                <w:lang w:val="ru-RU"/>
              </w:rPr>
            </w:pPr>
            <w:r w:rsidRPr="00000282">
              <w:rPr>
                <w:color w:val="000000"/>
                <w:sz w:val="20"/>
                <w:lang w:val="ru-RU"/>
              </w:rPr>
              <w:t>1 гигиенический душ, 1 унитаз, 1 умывальник на кабину, одна кабина на 70 девочек</w:t>
            </w:r>
          </w:p>
        </w:tc>
      </w:tr>
      <w:tr w:rsidR="004B6CD3">
        <w:trPr>
          <w:trHeight w:val="30"/>
          <w:tblCellSpacing w:w="0" w:type="auto"/>
        </w:trPr>
        <w:tc>
          <w:tcPr>
            <w:tcW w:w="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bookmarkStart w:id="390" w:name="z414"/>
            <w:r>
              <w:rPr>
                <w:color w:val="000000"/>
                <w:sz w:val="20"/>
              </w:rPr>
              <w:t>8</w:t>
            </w:r>
          </w:p>
        </w:tc>
        <w:bookmarkEnd w:id="390"/>
        <w:tc>
          <w:tcPr>
            <w:tcW w:w="3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000282" w:rsidRDefault="008B733C">
            <w:pPr>
              <w:spacing w:after="20"/>
              <w:ind w:left="20"/>
              <w:rPr>
                <w:lang w:val="ru-RU"/>
              </w:rPr>
            </w:pPr>
            <w:r w:rsidRPr="00000282">
              <w:rPr>
                <w:color w:val="000000"/>
                <w:sz w:val="20"/>
                <w:lang w:val="ru-RU"/>
              </w:rPr>
              <w:t>Уборные для персонала в мед. кабинете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санузел</w:t>
            </w:r>
            <w:proofErr w:type="spellEnd"/>
          </w:p>
        </w:tc>
        <w:tc>
          <w:tcPr>
            <w:tcW w:w="6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унитаз</w:t>
            </w:r>
            <w:proofErr w:type="spellEnd"/>
            <w:r>
              <w:rPr>
                <w:color w:val="000000"/>
                <w:sz w:val="20"/>
              </w:rPr>
              <w:t>, 1умывальник</w:t>
            </w:r>
          </w:p>
        </w:tc>
      </w:tr>
      <w:tr w:rsidR="004B6CD3" w:rsidRPr="006A6930">
        <w:trPr>
          <w:trHeight w:val="30"/>
          <w:tblCellSpacing w:w="0" w:type="auto"/>
        </w:trPr>
        <w:tc>
          <w:tcPr>
            <w:tcW w:w="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bookmarkStart w:id="391" w:name="z415"/>
            <w:r>
              <w:rPr>
                <w:color w:val="000000"/>
                <w:sz w:val="20"/>
              </w:rPr>
              <w:t>9</w:t>
            </w:r>
          </w:p>
        </w:tc>
        <w:bookmarkEnd w:id="391"/>
        <w:tc>
          <w:tcPr>
            <w:tcW w:w="3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000282" w:rsidRDefault="008B733C">
            <w:pPr>
              <w:spacing w:after="20"/>
              <w:ind w:left="20"/>
              <w:rPr>
                <w:lang w:val="ru-RU"/>
              </w:rPr>
            </w:pPr>
            <w:r w:rsidRPr="00000282">
              <w:rPr>
                <w:color w:val="000000"/>
                <w:sz w:val="20"/>
                <w:lang w:val="ru-RU"/>
              </w:rPr>
              <w:t>Умывальники при обеденных залах:</w:t>
            </w:r>
            <w:r w:rsidRPr="00000282">
              <w:rPr>
                <w:lang w:val="ru-RU"/>
              </w:rPr>
              <w:br/>
            </w:r>
            <w:r w:rsidRPr="00000282">
              <w:rPr>
                <w:color w:val="000000"/>
                <w:sz w:val="20"/>
                <w:lang w:val="ru-RU"/>
              </w:rPr>
              <w:t xml:space="preserve">  в школах-интернатах для слепых и слабовидящих </w:t>
            </w:r>
            <w:r w:rsidRPr="00000282">
              <w:rPr>
                <w:lang w:val="ru-RU"/>
              </w:rPr>
              <w:br/>
            </w:r>
            <w:r w:rsidRPr="00000282">
              <w:rPr>
                <w:color w:val="000000"/>
                <w:sz w:val="20"/>
                <w:lang w:val="ru-RU"/>
              </w:rPr>
              <w:t>в школах-интернатах для умственно отсталых детей</w:t>
            </w:r>
            <w:r w:rsidRPr="00000282">
              <w:rPr>
                <w:lang w:val="ru-RU"/>
              </w:rPr>
              <w:br/>
            </w:r>
            <w:r w:rsidRPr="00000282">
              <w:rPr>
                <w:color w:val="000000"/>
                <w:sz w:val="20"/>
                <w:lang w:val="ru-RU"/>
              </w:rPr>
              <w:t xml:space="preserve"> в общеобразовательных, специализированных организациях, в школах-интернатах для глухих и слабослышащих, с нарушениями опорно-двигательного аппарата 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обучающийся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обучающийся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обучающийся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6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000282" w:rsidRDefault="008B733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  <w:r w:rsidRPr="00000282">
              <w:rPr>
                <w:lang w:val="ru-RU"/>
              </w:rPr>
              <w:br/>
            </w:r>
            <w:r w:rsidRPr="00000282">
              <w:rPr>
                <w:color w:val="000000"/>
                <w:sz w:val="20"/>
                <w:lang w:val="ru-RU"/>
              </w:rPr>
              <w:t>1 умывальник на 10 посадочных мест</w:t>
            </w:r>
            <w:r w:rsidRPr="00000282">
              <w:rPr>
                <w:lang w:val="ru-RU"/>
              </w:rPr>
              <w:br/>
            </w:r>
            <w:r w:rsidRPr="00000282">
              <w:rPr>
                <w:color w:val="000000"/>
                <w:sz w:val="20"/>
                <w:lang w:val="ru-RU"/>
              </w:rPr>
              <w:t>1 умывальник на 15 посадочных мест</w:t>
            </w:r>
            <w:r w:rsidRPr="00000282">
              <w:rPr>
                <w:lang w:val="ru-RU"/>
              </w:rPr>
              <w:br/>
            </w:r>
            <w:r w:rsidRPr="00000282">
              <w:rPr>
                <w:color w:val="000000"/>
                <w:sz w:val="20"/>
                <w:lang w:val="ru-RU"/>
              </w:rPr>
              <w:t xml:space="preserve"> 1 умывальник на 20 посадочных мест </w:t>
            </w:r>
          </w:p>
        </w:tc>
      </w:tr>
    </w:tbl>
    <w:p w:rsidR="004B6CD3" w:rsidRPr="00000282" w:rsidRDefault="008B733C">
      <w:pPr>
        <w:spacing w:after="0"/>
        <w:rPr>
          <w:lang w:val="ru-RU"/>
        </w:rPr>
      </w:pPr>
      <w:bookmarkStart w:id="392" w:name="z416"/>
      <w:r w:rsidRPr="00000282">
        <w:rPr>
          <w:b/>
          <w:color w:val="000000"/>
          <w:lang w:val="ru-RU"/>
        </w:rPr>
        <w:t xml:space="preserve"> Потребность в санитарных приборах для внешкольных организаций</w:t>
      </w:r>
    </w:p>
    <w:p w:rsidR="004B6CD3" w:rsidRDefault="008B733C">
      <w:pPr>
        <w:spacing w:after="0"/>
      </w:pPr>
      <w:bookmarkStart w:id="393" w:name="z417"/>
      <w:bookmarkEnd w:id="392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</w:t>
      </w:r>
      <w:proofErr w:type="spellStart"/>
      <w:r>
        <w:rPr>
          <w:color w:val="000000"/>
          <w:sz w:val="20"/>
        </w:rPr>
        <w:t>Таблица</w:t>
      </w:r>
      <w:proofErr w:type="spellEnd"/>
      <w:r>
        <w:rPr>
          <w:color w:val="000000"/>
          <w:sz w:val="20"/>
        </w:rPr>
        <w:t xml:space="preserve"> 2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83"/>
        <w:gridCol w:w="2207"/>
        <w:gridCol w:w="1370"/>
        <w:gridCol w:w="5302"/>
      </w:tblGrid>
      <w:tr w:rsidR="004B6CD3">
        <w:trPr>
          <w:trHeight w:val="30"/>
          <w:tblCellSpacing w:w="0" w:type="auto"/>
        </w:trPr>
        <w:tc>
          <w:tcPr>
            <w:tcW w:w="1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bookmarkStart w:id="394" w:name="z418"/>
            <w:bookmarkEnd w:id="393"/>
            <w:r>
              <w:rPr>
                <w:color w:val="000000"/>
                <w:sz w:val="20"/>
              </w:rPr>
              <w:t xml:space="preserve">№№ </w:t>
            </w:r>
            <w:proofErr w:type="spellStart"/>
            <w:r>
              <w:rPr>
                <w:color w:val="000000"/>
                <w:sz w:val="20"/>
              </w:rPr>
              <w:t>пп</w:t>
            </w:r>
            <w:proofErr w:type="spellEnd"/>
          </w:p>
        </w:tc>
        <w:bookmarkEnd w:id="394"/>
        <w:tc>
          <w:tcPr>
            <w:tcW w:w="2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Помещение</w:t>
            </w:r>
            <w:proofErr w:type="spellEnd"/>
          </w:p>
        </w:tc>
        <w:tc>
          <w:tcPr>
            <w:tcW w:w="1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Ед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изм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74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Расчетное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санитарных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приборов</w:t>
            </w:r>
            <w:proofErr w:type="spellEnd"/>
          </w:p>
        </w:tc>
      </w:tr>
      <w:tr w:rsidR="004B6CD3">
        <w:trPr>
          <w:trHeight w:val="30"/>
          <w:tblCellSpacing w:w="0" w:type="auto"/>
        </w:trPr>
        <w:tc>
          <w:tcPr>
            <w:tcW w:w="1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bookmarkStart w:id="395" w:name="z419"/>
            <w:r>
              <w:rPr>
                <w:color w:val="000000"/>
                <w:sz w:val="20"/>
              </w:rPr>
              <w:t>1</w:t>
            </w:r>
          </w:p>
        </w:tc>
        <w:bookmarkEnd w:id="395"/>
        <w:tc>
          <w:tcPr>
            <w:tcW w:w="2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4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4B6CD3" w:rsidRPr="006A6930">
        <w:trPr>
          <w:trHeight w:val="30"/>
          <w:tblCellSpacing w:w="0" w:type="auto"/>
        </w:trPr>
        <w:tc>
          <w:tcPr>
            <w:tcW w:w="1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bookmarkStart w:id="396" w:name="z420"/>
            <w:r>
              <w:rPr>
                <w:color w:val="000000"/>
                <w:sz w:val="20"/>
              </w:rPr>
              <w:t>1</w:t>
            </w:r>
          </w:p>
        </w:tc>
        <w:bookmarkEnd w:id="396"/>
        <w:tc>
          <w:tcPr>
            <w:tcW w:w="2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Уборные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учащихся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Девочек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мальчиков</w:t>
            </w:r>
            <w:proofErr w:type="spellEnd"/>
          </w:p>
        </w:tc>
        <w:tc>
          <w:tcPr>
            <w:tcW w:w="1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обучающийся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обучающийся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74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000282" w:rsidRDefault="008B733C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  <w:r w:rsidRPr="00000282">
              <w:rPr>
                <w:lang w:val="ru-RU"/>
              </w:rPr>
              <w:br/>
            </w:r>
            <w:r w:rsidRPr="00000282">
              <w:rPr>
                <w:color w:val="000000"/>
                <w:sz w:val="20"/>
                <w:lang w:val="ru-RU"/>
              </w:rPr>
              <w:t>1 унитаз на 20 девочек, 1 умывальник на 30 девочек</w:t>
            </w:r>
            <w:r w:rsidRPr="00000282">
              <w:rPr>
                <w:lang w:val="ru-RU"/>
              </w:rPr>
              <w:br/>
            </w:r>
            <w:r w:rsidRPr="00000282">
              <w:rPr>
                <w:color w:val="000000"/>
                <w:sz w:val="20"/>
                <w:lang w:val="ru-RU"/>
              </w:rPr>
              <w:t>1 унитаз, 0,5 лотков писсуара и 1 умывальник на 30 мальчиков</w:t>
            </w:r>
          </w:p>
        </w:tc>
      </w:tr>
      <w:tr w:rsidR="004B6CD3">
        <w:trPr>
          <w:trHeight w:val="30"/>
          <w:tblCellSpacing w:w="0" w:type="auto"/>
        </w:trPr>
        <w:tc>
          <w:tcPr>
            <w:tcW w:w="1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bookmarkStart w:id="397" w:name="z421"/>
            <w:r>
              <w:rPr>
                <w:color w:val="000000"/>
                <w:sz w:val="20"/>
              </w:rPr>
              <w:t>2</w:t>
            </w:r>
          </w:p>
        </w:tc>
        <w:bookmarkEnd w:id="397"/>
        <w:tc>
          <w:tcPr>
            <w:tcW w:w="2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000282" w:rsidRDefault="008B733C">
            <w:pPr>
              <w:spacing w:after="20"/>
              <w:ind w:left="20"/>
              <w:rPr>
                <w:lang w:val="ru-RU"/>
              </w:rPr>
            </w:pPr>
            <w:r w:rsidRPr="00000282">
              <w:rPr>
                <w:color w:val="000000"/>
                <w:sz w:val="20"/>
                <w:lang w:val="ru-RU"/>
              </w:rPr>
              <w:t>Уборные и умывальные персонала (индивидуальные)</w:t>
            </w:r>
            <w:r w:rsidRPr="00000282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санузла</w:t>
            </w:r>
            <w:proofErr w:type="spellEnd"/>
          </w:p>
        </w:tc>
        <w:tc>
          <w:tcPr>
            <w:tcW w:w="74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унитаз</w:t>
            </w:r>
            <w:proofErr w:type="spellEnd"/>
            <w:r>
              <w:rPr>
                <w:color w:val="000000"/>
                <w:sz w:val="20"/>
              </w:rPr>
              <w:t xml:space="preserve">, 1 </w:t>
            </w:r>
            <w:proofErr w:type="spellStart"/>
            <w:r>
              <w:rPr>
                <w:color w:val="000000"/>
                <w:sz w:val="20"/>
              </w:rPr>
              <w:t>умывальник</w:t>
            </w:r>
            <w:proofErr w:type="spellEnd"/>
          </w:p>
        </w:tc>
      </w:tr>
      <w:tr w:rsidR="004B6CD3">
        <w:trPr>
          <w:trHeight w:val="30"/>
          <w:tblCellSpacing w:w="0" w:type="auto"/>
        </w:trPr>
        <w:tc>
          <w:tcPr>
            <w:tcW w:w="1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bookmarkStart w:id="398" w:name="z422"/>
            <w:r>
              <w:rPr>
                <w:color w:val="000000"/>
                <w:sz w:val="20"/>
              </w:rPr>
              <w:t>3</w:t>
            </w:r>
          </w:p>
        </w:tc>
        <w:bookmarkEnd w:id="398"/>
        <w:tc>
          <w:tcPr>
            <w:tcW w:w="2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000282" w:rsidRDefault="008B733C">
            <w:pPr>
              <w:spacing w:after="20"/>
              <w:ind w:left="20"/>
              <w:rPr>
                <w:lang w:val="ru-RU"/>
              </w:rPr>
            </w:pPr>
            <w:r w:rsidRPr="00000282">
              <w:rPr>
                <w:color w:val="000000"/>
                <w:sz w:val="20"/>
                <w:lang w:val="ru-RU"/>
              </w:rPr>
              <w:t>Уборные и душевые при раздевальных спортзалов</w:t>
            </w:r>
            <w:r w:rsidRPr="00000282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1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1 </w:t>
            </w:r>
            <w:proofErr w:type="spellStart"/>
            <w:r>
              <w:rPr>
                <w:color w:val="000000"/>
                <w:sz w:val="20"/>
              </w:rPr>
              <w:t>раздевальная</w:t>
            </w:r>
            <w:proofErr w:type="spellEnd"/>
          </w:p>
        </w:tc>
        <w:tc>
          <w:tcPr>
            <w:tcW w:w="74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унитаз</w:t>
            </w:r>
            <w:proofErr w:type="spellEnd"/>
            <w:r>
              <w:rPr>
                <w:color w:val="000000"/>
                <w:sz w:val="20"/>
              </w:rPr>
              <w:t xml:space="preserve">, 1 </w:t>
            </w:r>
            <w:proofErr w:type="spellStart"/>
            <w:r>
              <w:rPr>
                <w:color w:val="000000"/>
                <w:sz w:val="20"/>
              </w:rPr>
              <w:t>умывальник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душевые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сетки</w:t>
            </w:r>
            <w:proofErr w:type="spellEnd"/>
          </w:p>
        </w:tc>
      </w:tr>
    </w:tbl>
    <w:p w:rsidR="004B6CD3" w:rsidRPr="00000282" w:rsidRDefault="008B733C">
      <w:pPr>
        <w:spacing w:after="0"/>
        <w:rPr>
          <w:lang w:val="ru-RU"/>
        </w:rPr>
      </w:pPr>
      <w:bookmarkStart w:id="399" w:name="z423"/>
      <w:r>
        <w:rPr>
          <w:color w:val="000000"/>
          <w:sz w:val="20"/>
        </w:rPr>
        <w:lastRenderedPageBreak/>
        <w:t>     </w:t>
      </w:r>
      <w:r w:rsidRPr="00000282">
        <w:rPr>
          <w:color w:val="000000"/>
          <w:sz w:val="20"/>
          <w:lang w:val="ru-RU"/>
        </w:rPr>
        <w:t xml:space="preserve"> Количество санитарных приборов в жилых комплексах общеобразовательных, специализированных и специальных </w:t>
      </w:r>
      <w:proofErr w:type="spellStart"/>
      <w:r w:rsidRPr="00000282">
        <w:rPr>
          <w:color w:val="000000"/>
          <w:sz w:val="20"/>
          <w:lang w:val="ru-RU"/>
        </w:rPr>
        <w:t>интернатных</w:t>
      </w:r>
      <w:proofErr w:type="spellEnd"/>
      <w:r w:rsidRPr="00000282">
        <w:rPr>
          <w:color w:val="000000"/>
          <w:sz w:val="20"/>
          <w:lang w:val="ru-RU"/>
        </w:rPr>
        <w:t xml:space="preserve"> организаций, спальных корпусов </w:t>
      </w:r>
      <w:proofErr w:type="spellStart"/>
      <w:r w:rsidRPr="00000282">
        <w:rPr>
          <w:color w:val="000000"/>
          <w:sz w:val="20"/>
          <w:lang w:val="ru-RU"/>
        </w:rPr>
        <w:t>интернатных</w:t>
      </w:r>
      <w:proofErr w:type="spellEnd"/>
      <w:r w:rsidRPr="00000282">
        <w:rPr>
          <w:color w:val="000000"/>
          <w:sz w:val="20"/>
          <w:lang w:val="ru-RU"/>
        </w:rPr>
        <w:t xml:space="preserve"> организаций, организаций образования для детей-сирот и детей, оставшихся без попечения родителей, ЦАН</w:t>
      </w:r>
    </w:p>
    <w:p w:rsidR="004B6CD3" w:rsidRDefault="008B733C">
      <w:pPr>
        <w:spacing w:after="0"/>
      </w:pPr>
      <w:bookmarkStart w:id="400" w:name="z424"/>
      <w:bookmarkEnd w:id="399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</w:t>
      </w:r>
      <w:proofErr w:type="spellStart"/>
      <w:r>
        <w:rPr>
          <w:color w:val="000000"/>
          <w:sz w:val="20"/>
        </w:rPr>
        <w:t>Таблица</w:t>
      </w:r>
      <w:proofErr w:type="spellEnd"/>
      <w:r>
        <w:rPr>
          <w:color w:val="000000"/>
          <w:sz w:val="20"/>
        </w:rPr>
        <w:t xml:space="preserve"> 3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768"/>
        <w:gridCol w:w="1508"/>
        <w:gridCol w:w="2707"/>
        <w:gridCol w:w="3607"/>
        <w:gridCol w:w="72"/>
      </w:tblGrid>
      <w:tr w:rsidR="004B6CD3">
        <w:trPr>
          <w:gridAfter w:val="1"/>
          <w:wAfter w:w="106" w:type="dxa"/>
          <w:trHeight w:val="30"/>
          <w:tblCellSpacing w:w="0" w:type="auto"/>
        </w:trPr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bookmarkStart w:id="401" w:name="z425"/>
            <w:bookmarkEnd w:id="400"/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помещений</w:t>
            </w:r>
            <w:proofErr w:type="spellEnd"/>
          </w:p>
        </w:tc>
        <w:bookmarkEnd w:id="401"/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Измеритель</w:t>
            </w:r>
            <w:proofErr w:type="spellEnd"/>
          </w:p>
        </w:tc>
        <w:tc>
          <w:tcPr>
            <w:tcW w:w="85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санитарных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приборов</w:t>
            </w:r>
            <w:proofErr w:type="spellEnd"/>
          </w:p>
        </w:tc>
      </w:tr>
      <w:tr w:rsidR="004B6CD3">
        <w:trPr>
          <w:gridAfter w:val="1"/>
          <w:wAfter w:w="106" w:type="dxa"/>
          <w:trHeight w:val="30"/>
          <w:tblCellSpacing w:w="0" w:type="auto"/>
        </w:trPr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bookmarkStart w:id="402" w:name="z426"/>
            <w:r>
              <w:rPr>
                <w:color w:val="000000"/>
                <w:sz w:val="20"/>
              </w:rPr>
              <w:t>1</w:t>
            </w:r>
          </w:p>
        </w:tc>
        <w:bookmarkEnd w:id="402"/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5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4B6CD3" w:rsidRPr="006A6930">
        <w:trPr>
          <w:gridAfter w:val="1"/>
          <w:wAfter w:w="106" w:type="dxa"/>
          <w:trHeight w:val="30"/>
          <w:tblCellSpacing w:w="0" w:type="auto"/>
        </w:trPr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000282" w:rsidRDefault="008B733C">
            <w:pPr>
              <w:spacing w:after="20"/>
              <w:ind w:left="20"/>
              <w:rPr>
                <w:lang w:val="ru-RU"/>
              </w:rPr>
            </w:pPr>
            <w:bookmarkStart w:id="403" w:name="z427"/>
            <w:r w:rsidRPr="00000282">
              <w:rPr>
                <w:color w:val="000000"/>
                <w:sz w:val="20"/>
                <w:lang w:val="ru-RU"/>
              </w:rPr>
              <w:t>Туалеты и умывальные для девочек</w:t>
            </w:r>
          </w:p>
        </w:tc>
        <w:bookmarkEnd w:id="403"/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воспитанник</w:t>
            </w:r>
            <w:proofErr w:type="spellEnd"/>
          </w:p>
        </w:tc>
        <w:tc>
          <w:tcPr>
            <w:tcW w:w="85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000282" w:rsidRDefault="008B733C">
            <w:pPr>
              <w:spacing w:after="20"/>
              <w:ind w:left="20"/>
              <w:rPr>
                <w:lang w:val="ru-RU"/>
              </w:rPr>
            </w:pPr>
            <w:r w:rsidRPr="00000282">
              <w:rPr>
                <w:color w:val="000000"/>
                <w:sz w:val="20"/>
                <w:lang w:val="ru-RU"/>
              </w:rPr>
              <w:t>1 унитаз на 5 девочек</w:t>
            </w:r>
            <w:r w:rsidRPr="00000282">
              <w:rPr>
                <w:lang w:val="ru-RU"/>
              </w:rPr>
              <w:br/>
            </w:r>
            <w:r w:rsidRPr="00000282">
              <w:rPr>
                <w:color w:val="000000"/>
                <w:sz w:val="20"/>
                <w:lang w:val="ru-RU"/>
              </w:rPr>
              <w:t>1 умывальник на 4 девочки</w:t>
            </w:r>
            <w:r w:rsidRPr="00000282">
              <w:rPr>
                <w:lang w:val="ru-RU"/>
              </w:rPr>
              <w:br/>
            </w:r>
            <w:r w:rsidRPr="00000282">
              <w:rPr>
                <w:color w:val="000000"/>
                <w:sz w:val="20"/>
                <w:lang w:val="ru-RU"/>
              </w:rPr>
              <w:t>1 ножная ванна на 10 девочек</w:t>
            </w:r>
          </w:p>
        </w:tc>
      </w:tr>
      <w:tr w:rsidR="004B6CD3" w:rsidRPr="006A6930">
        <w:trPr>
          <w:gridAfter w:val="1"/>
          <w:wAfter w:w="106" w:type="dxa"/>
          <w:trHeight w:val="30"/>
          <w:tblCellSpacing w:w="0" w:type="auto"/>
        </w:trPr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000282" w:rsidRDefault="008B733C">
            <w:pPr>
              <w:spacing w:after="20"/>
              <w:ind w:left="20"/>
              <w:rPr>
                <w:lang w:val="ru-RU"/>
              </w:rPr>
            </w:pPr>
            <w:bookmarkStart w:id="404" w:name="z428"/>
            <w:r w:rsidRPr="00000282">
              <w:rPr>
                <w:color w:val="000000"/>
                <w:sz w:val="20"/>
                <w:lang w:val="ru-RU"/>
              </w:rPr>
              <w:t>Туалеты и умывальные для мальчиков</w:t>
            </w:r>
          </w:p>
        </w:tc>
        <w:bookmarkEnd w:id="404"/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воспитанник</w:t>
            </w:r>
            <w:proofErr w:type="spellEnd"/>
          </w:p>
        </w:tc>
        <w:tc>
          <w:tcPr>
            <w:tcW w:w="85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000282" w:rsidRDefault="008B733C">
            <w:pPr>
              <w:spacing w:after="20"/>
              <w:ind w:left="20"/>
              <w:rPr>
                <w:lang w:val="ru-RU"/>
              </w:rPr>
            </w:pPr>
            <w:r w:rsidRPr="00000282">
              <w:rPr>
                <w:color w:val="000000"/>
                <w:sz w:val="20"/>
                <w:lang w:val="ru-RU"/>
              </w:rPr>
              <w:t>1 унитаз на 5 мальчиков</w:t>
            </w:r>
            <w:r w:rsidRPr="00000282">
              <w:rPr>
                <w:lang w:val="ru-RU"/>
              </w:rPr>
              <w:br/>
            </w:r>
            <w:r w:rsidRPr="00000282">
              <w:rPr>
                <w:color w:val="000000"/>
                <w:sz w:val="20"/>
                <w:lang w:val="ru-RU"/>
              </w:rPr>
              <w:t>1 писсуар на 5 мальчиков</w:t>
            </w:r>
            <w:r w:rsidRPr="00000282">
              <w:rPr>
                <w:lang w:val="ru-RU"/>
              </w:rPr>
              <w:br/>
            </w:r>
            <w:r w:rsidRPr="00000282">
              <w:rPr>
                <w:color w:val="000000"/>
                <w:sz w:val="20"/>
                <w:lang w:val="ru-RU"/>
              </w:rPr>
              <w:t>1 умывальник на 4 мальчика</w:t>
            </w:r>
            <w:r w:rsidRPr="00000282">
              <w:rPr>
                <w:lang w:val="ru-RU"/>
              </w:rPr>
              <w:br/>
            </w:r>
            <w:r w:rsidRPr="00000282">
              <w:rPr>
                <w:color w:val="000000"/>
                <w:sz w:val="20"/>
                <w:lang w:val="ru-RU"/>
              </w:rPr>
              <w:t>1 ножная ванна на 10 мальчиков</w:t>
            </w:r>
          </w:p>
        </w:tc>
      </w:tr>
      <w:tr w:rsidR="004B6CD3" w:rsidRPr="006A6930">
        <w:trPr>
          <w:gridAfter w:val="1"/>
          <w:wAfter w:w="106" w:type="dxa"/>
          <w:trHeight w:val="30"/>
          <w:tblCellSpacing w:w="0" w:type="auto"/>
        </w:trPr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000282" w:rsidRDefault="008B733C">
            <w:pPr>
              <w:spacing w:after="20"/>
              <w:ind w:left="20"/>
              <w:rPr>
                <w:lang w:val="ru-RU"/>
              </w:rPr>
            </w:pPr>
            <w:bookmarkStart w:id="405" w:name="z429"/>
            <w:r w:rsidRPr="00000282">
              <w:rPr>
                <w:color w:val="000000"/>
                <w:sz w:val="20"/>
                <w:lang w:val="ru-RU"/>
              </w:rPr>
              <w:t>Кабина личной гигиены для девочек</w:t>
            </w:r>
          </w:p>
        </w:tc>
        <w:bookmarkEnd w:id="405"/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кабина</w:t>
            </w:r>
            <w:proofErr w:type="spellEnd"/>
          </w:p>
        </w:tc>
        <w:tc>
          <w:tcPr>
            <w:tcW w:w="85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000282" w:rsidRDefault="008B733C">
            <w:pPr>
              <w:spacing w:after="20"/>
              <w:ind w:left="20"/>
              <w:rPr>
                <w:lang w:val="ru-RU"/>
              </w:rPr>
            </w:pPr>
            <w:r w:rsidRPr="00000282">
              <w:rPr>
                <w:color w:val="000000"/>
                <w:sz w:val="20"/>
                <w:lang w:val="ru-RU"/>
              </w:rPr>
              <w:t>2 кабины на 15 девочек:</w:t>
            </w:r>
            <w:r w:rsidRPr="00000282">
              <w:rPr>
                <w:lang w:val="ru-RU"/>
              </w:rPr>
              <w:br/>
            </w:r>
            <w:r w:rsidRPr="00000282">
              <w:rPr>
                <w:color w:val="000000"/>
                <w:sz w:val="20"/>
                <w:lang w:val="ru-RU"/>
              </w:rPr>
              <w:t>1 гигиенический душ</w:t>
            </w:r>
            <w:r w:rsidRPr="00000282">
              <w:rPr>
                <w:lang w:val="ru-RU"/>
              </w:rPr>
              <w:br/>
            </w:r>
            <w:r w:rsidRPr="00000282">
              <w:rPr>
                <w:color w:val="000000"/>
                <w:sz w:val="20"/>
                <w:lang w:val="ru-RU"/>
              </w:rPr>
              <w:t>1 унитаз</w:t>
            </w:r>
            <w:r w:rsidRPr="00000282">
              <w:rPr>
                <w:lang w:val="ru-RU"/>
              </w:rPr>
              <w:br/>
            </w:r>
            <w:r w:rsidRPr="00000282">
              <w:rPr>
                <w:color w:val="000000"/>
                <w:sz w:val="20"/>
                <w:lang w:val="ru-RU"/>
              </w:rPr>
              <w:t>1 умывальник (биде или с поддоном и гибким шлангом)</w:t>
            </w:r>
          </w:p>
        </w:tc>
      </w:tr>
      <w:tr w:rsidR="004B6CD3" w:rsidRPr="006A6930">
        <w:trPr>
          <w:gridAfter w:val="1"/>
          <w:wAfter w:w="106" w:type="dxa"/>
          <w:trHeight w:val="30"/>
          <w:tblCellSpacing w:w="0" w:type="auto"/>
        </w:trPr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bookmarkStart w:id="406" w:name="z430"/>
            <w:proofErr w:type="spellStart"/>
            <w:r>
              <w:rPr>
                <w:color w:val="000000"/>
                <w:sz w:val="20"/>
              </w:rPr>
              <w:t>Душевые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кабины</w:t>
            </w:r>
            <w:proofErr w:type="spellEnd"/>
          </w:p>
        </w:tc>
        <w:bookmarkEnd w:id="406"/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кабина</w:t>
            </w:r>
            <w:proofErr w:type="spellEnd"/>
          </w:p>
        </w:tc>
        <w:tc>
          <w:tcPr>
            <w:tcW w:w="85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000282" w:rsidRDefault="008B733C">
            <w:pPr>
              <w:spacing w:after="20"/>
              <w:ind w:left="20"/>
              <w:rPr>
                <w:lang w:val="ru-RU"/>
              </w:rPr>
            </w:pPr>
            <w:r w:rsidRPr="00000282">
              <w:rPr>
                <w:color w:val="000000"/>
                <w:sz w:val="20"/>
                <w:lang w:val="ru-RU"/>
              </w:rPr>
              <w:t>1 душевая сетка на 10 спальных мест</w:t>
            </w:r>
          </w:p>
        </w:tc>
      </w:tr>
      <w:tr w:rsidR="004B6CD3">
        <w:trPr>
          <w:gridAfter w:val="1"/>
          <w:wAfter w:w="106" w:type="dxa"/>
          <w:trHeight w:val="30"/>
          <w:tblCellSpacing w:w="0" w:type="auto"/>
        </w:trPr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bookmarkStart w:id="407" w:name="z431"/>
            <w:proofErr w:type="spellStart"/>
            <w:r>
              <w:rPr>
                <w:color w:val="000000"/>
                <w:sz w:val="20"/>
              </w:rPr>
              <w:t>Ванны</w:t>
            </w:r>
            <w:proofErr w:type="spellEnd"/>
          </w:p>
        </w:tc>
        <w:bookmarkEnd w:id="407"/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место</w:t>
            </w:r>
            <w:proofErr w:type="spellEnd"/>
          </w:p>
        </w:tc>
        <w:tc>
          <w:tcPr>
            <w:tcW w:w="85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ванна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10 </w:t>
            </w:r>
            <w:proofErr w:type="spellStart"/>
            <w:r>
              <w:rPr>
                <w:color w:val="000000"/>
                <w:sz w:val="20"/>
              </w:rPr>
              <w:t>спальных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мест</w:t>
            </w:r>
            <w:proofErr w:type="spellEnd"/>
          </w:p>
        </w:tc>
      </w:tr>
      <w:tr w:rsidR="004B6CD3" w:rsidRPr="006A6930">
        <w:trPr>
          <w:gridAfter w:val="1"/>
          <w:wAfter w:w="106" w:type="dxa"/>
          <w:trHeight w:val="30"/>
          <w:tblCellSpacing w:w="0" w:type="auto"/>
        </w:trPr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bookmarkStart w:id="408" w:name="z432"/>
            <w:proofErr w:type="spellStart"/>
            <w:r>
              <w:rPr>
                <w:color w:val="000000"/>
                <w:sz w:val="20"/>
              </w:rPr>
              <w:t>Раздевальные</w:t>
            </w:r>
            <w:proofErr w:type="spellEnd"/>
          </w:p>
        </w:tc>
        <w:bookmarkEnd w:id="408"/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место</w:t>
            </w:r>
            <w:proofErr w:type="spellEnd"/>
          </w:p>
        </w:tc>
        <w:tc>
          <w:tcPr>
            <w:tcW w:w="85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000282" w:rsidRDefault="008B733C">
            <w:pPr>
              <w:spacing w:after="20"/>
              <w:ind w:left="20"/>
              <w:rPr>
                <w:lang w:val="ru-RU"/>
              </w:rPr>
            </w:pPr>
            <w:r w:rsidRPr="00000282">
              <w:rPr>
                <w:color w:val="000000"/>
                <w:sz w:val="20"/>
                <w:lang w:val="ru-RU"/>
              </w:rPr>
              <w:t>2 места на одну душевую сетку (по 0,5 м длины скамейки на место)</w:t>
            </w:r>
          </w:p>
        </w:tc>
      </w:tr>
      <w:tr w:rsidR="004B6CD3" w:rsidRPr="006A6930">
        <w:trPr>
          <w:gridAfter w:val="1"/>
          <w:wAfter w:w="106" w:type="dxa"/>
          <w:trHeight w:val="30"/>
          <w:tblCellSpacing w:w="0" w:type="auto"/>
        </w:trPr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000282" w:rsidRDefault="008B733C">
            <w:pPr>
              <w:spacing w:after="20"/>
              <w:ind w:left="20"/>
              <w:rPr>
                <w:lang w:val="ru-RU"/>
              </w:rPr>
            </w:pPr>
            <w:bookmarkStart w:id="409" w:name="z433"/>
            <w:r w:rsidRPr="00000282">
              <w:rPr>
                <w:color w:val="000000"/>
                <w:sz w:val="20"/>
                <w:lang w:val="ru-RU"/>
              </w:rPr>
              <w:t xml:space="preserve"> Туалеты при душевых и ваннах </w:t>
            </w:r>
          </w:p>
        </w:tc>
        <w:bookmarkEnd w:id="409"/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туалет</w:t>
            </w:r>
            <w:proofErr w:type="spellEnd"/>
          </w:p>
        </w:tc>
        <w:tc>
          <w:tcPr>
            <w:tcW w:w="85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000282" w:rsidRDefault="008B733C">
            <w:pPr>
              <w:spacing w:after="20"/>
              <w:ind w:left="20"/>
              <w:rPr>
                <w:lang w:val="ru-RU"/>
              </w:rPr>
            </w:pPr>
            <w:r w:rsidRPr="00000282">
              <w:rPr>
                <w:color w:val="000000"/>
                <w:sz w:val="20"/>
                <w:lang w:val="ru-RU"/>
              </w:rPr>
              <w:t>1 унитаз</w:t>
            </w:r>
            <w:r w:rsidRPr="00000282">
              <w:rPr>
                <w:lang w:val="ru-RU"/>
              </w:rPr>
              <w:br/>
            </w:r>
            <w:r w:rsidRPr="00000282">
              <w:rPr>
                <w:color w:val="000000"/>
                <w:sz w:val="20"/>
                <w:lang w:val="ru-RU"/>
              </w:rPr>
              <w:t>1 умывальник в шлюзе при туалете</w:t>
            </w:r>
          </w:p>
        </w:tc>
      </w:tr>
      <w:tr w:rsidR="004B6CD3" w:rsidRPr="006A6930">
        <w:trPr>
          <w:trHeight w:val="30"/>
          <w:tblCellSpacing w:w="0" w:type="auto"/>
        </w:trPr>
        <w:tc>
          <w:tcPr>
            <w:tcW w:w="779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3325B2" w:rsidRDefault="008B733C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3325B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3325B2" w:rsidRDefault="008B733C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3325B2">
              <w:rPr>
                <w:color w:val="000000"/>
                <w:sz w:val="24"/>
                <w:szCs w:val="24"/>
                <w:highlight w:val="yellow"/>
                <w:lang w:val="ru-RU"/>
              </w:rPr>
              <w:t>Приложение 7</w:t>
            </w:r>
            <w:r w:rsidRPr="003325B2">
              <w:rPr>
                <w:sz w:val="24"/>
                <w:szCs w:val="24"/>
                <w:highlight w:val="yellow"/>
                <w:lang w:val="ru-RU"/>
              </w:rPr>
              <w:br/>
            </w:r>
            <w:r w:rsidRPr="003325B2">
              <w:rPr>
                <w:color w:val="000000"/>
                <w:sz w:val="24"/>
                <w:szCs w:val="24"/>
                <w:highlight w:val="yellow"/>
                <w:lang w:val="ru-RU"/>
              </w:rPr>
              <w:t>к санитарным правилам</w:t>
            </w:r>
            <w:r w:rsidRPr="003325B2">
              <w:rPr>
                <w:sz w:val="24"/>
                <w:szCs w:val="24"/>
                <w:highlight w:val="yellow"/>
                <w:lang w:val="ru-RU"/>
              </w:rPr>
              <w:br/>
            </w:r>
            <w:r w:rsidRPr="003325B2">
              <w:rPr>
                <w:color w:val="000000"/>
                <w:sz w:val="24"/>
                <w:szCs w:val="24"/>
                <w:highlight w:val="yellow"/>
                <w:lang w:val="ru-RU"/>
              </w:rPr>
              <w:t>"Санитарно-эпидемиологические требования</w:t>
            </w:r>
            <w:r w:rsidRPr="003325B2">
              <w:rPr>
                <w:sz w:val="24"/>
                <w:szCs w:val="24"/>
                <w:highlight w:val="yellow"/>
                <w:lang w:val="ru-RU"/>
              </w:rPr>
              <w:br/>
            </w:r>
            <w:r w:rsidRPr="003325B2">
              <w:rPr>
                <w:color w:val="000000"/>
                <w:sz w:val="24"/>
                <w:szCs w:val="24"/>
                <w:highlight w:val="yellow"/>
                <w:lang w:val="ru-RU"/>
              </w:rPr>
              <w:t>к объектам образования"</w:t>
            </w:r>
          </w:p>
        </w:tc>
      </w:tr>
    </w:tbl>
    <w:p w:rsidR="004B6CD3" w:rsidRPr="003325B2" w:rsidRDefault="008B733C">
      <w:pPr>
        <w:spacing w:after="0"/>
        <w:rPr>
          <w:sz w:val="24"/>
          <w:szCs w:val="24"/>
          <w:lang w:val="ru-RU"/>
        </w:rPr>
      </w:pPr>
      <w:bookmarkStart w:id="410" w:name="z435"/>
      <w:r w:rsidRPr="003325B2">
        <w:rPr>
          <w:b/>
          <w:color w:val="000000"/>
          <w:sz w:val="24"/>
          <w:szCs w:val="24"/>
          <w:lang w:val="ru-RU"/>
        </w:rPr>
        <w:t xml:space="preserve"> Рекомендуемая масса порции блюд в граммах в зависимости от возраста</w:t>
      </w:r>
    </w:p>
    <w:p w:rsidR="004B6CD3" w:rsidRPr="003325B2" w:rsidRDefault="008B733C">
      <w:pPr>
        <w:spacing w:after="0"/>
        <w:rPr>
          <w:sz w:val="24"/>
          <w:szCs w:val="24"/>
        </w:rPr>
      </w:pPr>
      <w:bookmarkStart w:id="411" w:name="z436"/>
      <w:bookmarkEnd w:id="410"/>
      <w:r w:rsidRPr="003325B2">
        <w:rPr>
          <w:color w:val="000000"/>
          <w:sz w:val="24"/>
          <w:szCs w:val="24"/>
        </w:rPr>
        <w:t>     </w:t>
      </w:r>
      <w:r w:rsidRPr="003325B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3325B2">
        <w:rPr>
          <w:color w:val="000000"/>
          <w:sz w:val="24"/>
          <w:szCs w:val="24"/>
        </w:rPr>
        <w:t>Таблица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574"/>
        <w:gridCol w:w="3225"/>
        <w:gridCol w:w="29"/>
        <w:gridCol w:w="3757"/>
        <w:gridCol w:w="77"/>
      </w:tblGrid>
      <w:tr w:rsidR="004B6CD3" w:rsidRPr="003325B2">
        <w:trPr>
          <w:gridAfter w:val="1"/>
          <w:wAfter w:w="106" w:type="dxa"/>
          <w:trHeight w:val="30"/>
          <w:tblCellSpacing w:w="0" w:type="auto"/>
        </w:trPr>
        <w:tc>
          <w:tcPr>
            <w:tcW w:w="322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3325B2" w:rsidRDefault="008B733C">
            <w:pPr>
              <w:spacing w:after="20"/>
              <w:ind w:left="20"/>
              <w:rPr>
                <w:sz w:val="24"/>
                <w:szCs w:val="24"/>
              </w:rPr>
            </w:pPr>
            <w:bookmarkStart w:id="412" w:name="z437"/>
            <w:bookmarkEnd w:id="411"/>
            <w:proofErr w:type="spellStart"/>
            <w:r w:rsidRPr="003325B2">
              <w:rPr>
                <w:color w:val="000000"/>
                <w:sz w:val="24"/>
                <w:szCs w:val="24"/>
              </w:rPr>
              <w:t>Прием</w:t>
            </w:r>
            <w:proofErr w:type="spellEnd"/>
            <w:r w:rsidRPr="003325B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5B2">
              <w:rPr>
                <w:color w:val="000000"/>
                <w:sz w:val="24"/>
                <w:szCs w:val="24"/>
              </w:rPr>
              <w:t>пищи</w:t>
            </w:r>
            <w:proofErr w:type="spellEnd"/>
            <w:r w:rsidRPr="003325B2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325B2">
              <w:rPr>
                <w:color w:val="000000"/>
                <w:sz w:val="24"/>
                <w:szCs w:val="24"/>
              </w:rPr>
              <w:t>блюдо</w:t>
            </w:r>
            <w:proofErr w:type="spellEnd"/>
          </w:p>
        </w:tc>
        <w:bookmarkEnd w:id="412"/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3325B2" w:rsidRDefault="008B733C">
            <w:pPr>
              <w:spacing w:after="20"/>
              <w:ind w:left="20"/>
              <w:rPr>
                <w:sz w:val="24"/>
                <w:szCs w:val="24"/>
              </w:rPr>
            </w:pPr>
            <w:proofErr w:type="spellStart"/>
            <w:r w:rsidRPr="003325B2">
              <w:rPr>
                <w:color w:val="000000"/>
                <w:sz w:val="24"/>
                <w:szCs w:val="24"/>
              </w:rPr>
              <w:t>Возраст</w:t>
            </w:r>
            <w:proofErr w:type="spellEnd"/>
          </w:p>
        </w:tc>
      </w:tr>
      <w:tr w:rsidR="004B6CD3" w:rsidRPr="003325B2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Pr="003325B2" w:rsidRDefault="004B6CD3">
            <w:pPr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3325B2" w:rsidRDefault="008B733C">
            <w:pPr>
              <w:spacing w:after="20"/>
              <w:ind w:left="20"/>
              <w:rPr>
                <w:sz w:val="24"/>
                <w:szCs w:val="24"/>
              </w:rPr>
            </w:pPr>
            <w:r w:rsidRPr="003325B2">
              <w:rPr>
                <w:color w:val="000000"/>
                <w:sz w:val="24"/>
                <w:szCs w:val="24"/>
              </w:rPr>
              <w:t xml:space="preserve">с 6 </w:t>
            </w:r>
            <w:proofErr w:type="spellStart"/>
            <w:r w:rsidRPr="003325B2">
              <w:rPr>
                <w:color w:val="000000"/>
                <w:sz w:val="24"/>
                <w:szCs w:val="24"/>
              </w:rPr>
              <w:t>до</w:t>
            </w:r>
            <w:proofErr w:type="spellEnd"/>
            <w:r w:rsidRPr="003325B2">
              <w:rPr>
                <w:color w:val="000000"/>
                <w:sz w:val="24"/>
                <w:szCs w:val="24"/>
              </w:rPr>
              <w:t xml:space="preserve"> 11 </w:t>
            </w:r>
            <w:proofErr w:type="spellStart"/>
            <w:r w:rsidRPr="003325B2">
              <w:rPr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4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3325B2" w:rsidRDefault="008B733C">
            <w:pPr>
              <w:spacing w:after="20"/>
              <w:ind w:left="20"/>
              <w:rPr>
                <w:sz w:val="24"/>
                <w:szCs w:val="24"/>
              </w:rPr>
            </w:pPr>
            <w:r w:rsidRPr="003325B2">
              <w:rPr>
                <w:color w:val="000000"/>
                <w:sz w:val="24"/>
                <w:szCs w:val="24"/>
              </w:rPr>
              <w:t xml:space="preserve">с 11-18 </w:t>
            </w:r>
            <w:proofErr w:type="spellStart"/>
            <w:r w:rsidRPr="003325B2">
              <w:rPr>
                <w:color w:val="000000"/>
                <w:sz w:val="24"/>
                <w:szCs w:val="24"/>
              </w:rPr>
              <w:t>лет</w:t>
            </w:r>
            <w:proofErr w:type="spellEnd"/>
          </w:p>
        </w:tc>
      </w:tr>
      <w:tr w:rsidR="004B6CD3" w:rsidRPr="003325B2">
        <w:trPr>
          <w:gridAfter w:val="1"/>
          <w:wAfter w:w="106" w:type="dxa"/>
          <w:trHeight w:val="30"/>
          <w:tblCellSpacing w:w="0" w:type="auto"/>
        </w:trPr>
        <w:tc>
          <w:tcPr>
            <w:tcW w:w="3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3325B2" w:rsidRDefault="008B733C">
            <w:pPr>
              <w:spacing w:after="20"/>
              <w:ind w:left="20"/>
              <w:rPr>
                <w:sz w:val="24"/>
                <w:szCs w:val="24"/>
              </w:rPr>
            </w:pPr>
            <w:bookmarkStart w:id="413" w:name="z439"/>
            <w:r w:rsidRPr="003325B2">
              <w:rPr>
                <w:color w:val="000000"/>
                <w:sz w:val="24"/>
                <w:szCs w:val="24"/>
              </w:rPr>
              <w:t>1</w:t>
            </w:r>
          </w:p>
        </w:tc>
        <w:bookmarkEnd w:id="413"/>
        <w:tc>
          <w:tcPr>
            <w:tcW w:w="4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3325B2" w:rsidRDefault="008B733C">
            <w:pPr>
              <w:spacing w:after="20"/>
              <w:ind w:left="20"/>
              <w:rPr>
                <w:sz w:val="24"/>
                <w:szCs w:val="24"/>
              </w:rPr>
            </w:pPr>
            <w:r w:rsidRPr="003325B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3325B2" w:rsidRDefault="008B733C">
            <w:pPr>
              <w:spacing w:after="20"/>
              <w:ind w:left="20"/>
              <w:rPr>
                <w:sz w:val="24"/>
                <w:szCs w:val="24"/>
              </w:rPr>
            </w:pPr>
            <w:r w:rsidRPr="003325B2">
              <w:rPr>
                <w:color w:val="000000"/>
                <w:sz w:val="24"/>
                <w:szCs w:val="24"/>
              </w:rPr>
              <w:t>4</w:t>
            </w:r>
          </w:p>
        </w:tc>
      </w:tr>
      <w:tr w:rsidR="004B6CD3" w:rsidRPr="003325B2">
        <w:trPr>
          <w:gridAfter w:val="1"/>
          <w:wAfter w:w="106" w:type="dxa"/>
          <w:trHeight w:val="30"/>
          <w:tblCellSpacing w:w="0" w:type="auto"/>
        </w:trPr>
        <w:tc>
          <w:tcPr>
            <w:tcW w:w="3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3325B2" w:rsidRDefault="008B733C">
            <w:pPr>
              <w:spacing w:after="20"/>
              <w:ind w:left="20"/>
              <w:rPr>
                <w:sz w:val="24"/>
                <w:szCs w:val="24"/>
              </w:rPr>
            </w:pPr>
            <w:bookmarkStart w:id="414" w:name="z440"/>
            <w:proofErr w:type="spellStart"/>
            <w:r w:rsidRPr="003325B2">
              <w:rPr>
                <w:color w:val="000000"/>
                <w:sz w:val="24"/>
                <w:szCs w:val="24"/>
              </w:rPr>
              <w:t>Первые</w:t>
            </w:r>
            <w:proofErr w:type="spellEnd"/>
            <w:r w:rsidRPr="003325B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5B2">
              <w:rPr>
                <w:color w:val="000000"/>
                <w:sz w:val="24"/>
                <w:szCs w:val="24"/>
              </w:rPr>
              <w:t>блюда</w:t>
            </w:r>
            <w:proofErr w:type="spellEnd"/>
          </w:p>
        </w:tc>
        <w:bookmarkEnd w:id="414"/>
        <w:tc>
          <w:tcPr>
            <w:tcW w:w="4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3325B2" w:rsidRDefault="008B733C">
            <w:pPr>
              <w:spacing w:after="20"/>
              <w:ind w:left="20"/>
              <w:rPr>
                <w:sz w:val="24"/>
                <w:szCs w:val="24"/>
              </w:rPr>
            </w:pPr>
            <w:r w:rsidRPr="003325B2">
              <w:rPr>
                <w:color w:val="000000"/>
                <w:sz w:val="24"/>
                <w:szCs w:val="24"/>
              </w:rPr>
              <w:t>200-250</w:t>
            </w:r>
          </w:p>
        </w:tc>
        <w:tc>
          <w:tcPr>
            <w:tcW w:w="4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3325B2" w:rsidRDefault="008B733C">
            <w:pPr>
              <w:spacing w:after="20"/>
              <w:ind w:left="20"/>
              <w:rPr>
                <w:sz w:val="24"/>
                <w:szCs w:val="24"/>
              </w:rPr>
            </w:pPr>
            <w:r w:rsidRPr="003325B2">
              <w:rPr>
                <w:color w:val="000000"/>
                <w:sz w:val="24"/>
                <w:szCs w:val="24"/>
              </w:rPr>
              <w:t>250-300</w:t>
            </w:r>
          </w:p>
        </w:tc>
      </w:tr>
      <w:tr w:rsidR="004B6CD3" w:rsidRPr="003325B2">
        <w:trPr>
          <w:gridAfter w:val="1"/>
          <w:wAfter w:w="106" w:type="dxa"/>
          <w:trHeight w:val="30"/>
          <w:tblCellSpacing w:w="0" w:type="auto"/>
        </w:trPr>
        <w:tc>
          <w:tcPr>
            <w:tcW w:w="3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3325B2" w:rsidRDefault="008B733C">
            <w:pPr>
              <w:spacing w:after="20"/>
              <w:ind w:left="20"/>
              <w:rPr>
                <w:sz w:val="24"/>
                <w:szCs w:val="24"/>
              </w:rPr>
            </w:pPr>
            <w:bookmarkStart w:id="415" w:name="z441"/>
            <w:proofErr w:type="spellStart"/>
            <w:r w:rsidRPr="003325B2">
              <w:rPr>
                <w:color w:val="000000"/>
                <w:sz w:val="24"/>
                <w:szCs w:val="24"/>
              </w:rPr>
              <w:t>Вторые</w:t>
            </w:r>
            <w:proofErr w:type="spellEnd"/>
            <w:r w:rsidRPr="003325B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5B2">
              <w:rPr>
                <w:color w:val="000000"/>
                <w:sz w:val="24"/>
                <w:szCs w:val="24"/>
              </w:rPr>
              <w:t>блюда</w:t>
            </w:r>
            <w:proofErr w:type="spellEnd"/>
            <w:r w:rsidRPr="003325B2">
              <w:rPr>
                <w:color w:val="000000"/>
                <w:sz w:val="24"/>
                <w:szCs w:val="24"/>
              </w:rPr>
              <w:t>:</w:t>
            </w:r>
          </w:p>
        </w:tc>
        <w:bookmarkEnd w:id="415"/>
        <w:tc>
          <w:tcPr>
            <w:tcW w:w="4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3325B2" w:rsidRDefault="008B733C">
            <w:pPr>
              <w:spacing w:after="0"/>
              <w:rPr>
                <w:sz w:val="24"/>
                <w:szCs w:val="24"/>
              </w:rPr>
            </w:pPr>
            <w:r w:rsidRPr="003325B2">
              <w:rPr>
                <w:sz w:val="24"/>
                <w:szCs w:val="24"/>
              </w:rPr>
              <w:br/>
            </w:r>
          </w:p>
        </w:tc>
        <w:tc>
          <w:tcPr>
            <w:tcW w:w="4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3325B2" w:rsidRDefault="008B733C">
            <w:pPr>
              <w:spacing w:after="0"/>
              <w:rPr>
                <w:sz w:val="24"/>
                <w:szCs w:val="24"/>
              </w:rPr>
            </w:pPr>
            <w:r w:rsidRPr="003325B2">
              <w:rPr>
                <w:sz w:val="24"/>
                <w:szCs w:val="24"/>
              </w:rPr>
              <w:br/>
            </w:r>
          </w:p>
        </w:tc>
      </w:tr>
      <w:tr w:rsidR="004B6CD3" w:rsidRPr="003325B2">
        <w:trPr>
          <w:gridAfter w:val="1"/>
          <w:wAfter w:w="106" w:type="dxa"/>
          <w:trHeight w:val="30"/>
          <w:tblCellSpacing w:w="0" w:type="auto"/>
        </w:trPr>
        <w:tc>
          <w:tcPr>
            <w:tcW w:w="3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3325B2" w:rsidRDefault="008B733C">
            <w:pPr>
              <w:spacing w:after="20"/>
              <w:ind w:left="20"/>
              <w:rPr>
                <w:sz w:val="24"/>
                <w:szCs w:val="24"/>
              </w:rPr>
            </w:pPr>
            <w:bookmarkStart w:id="416" w:name="z442"/>
            <w:proofErr w:type="spellStart"/>
            <w:r w:rsidRPr="003325B2">
              <w:rPr>
                <w:color w:val="000000"/>
                <w:sz w:val="24"/>
                <w:szCs w:val="24"/>
              </w:rPr>
              <w:t>Гарнир</w:t>
            </w:r>
            <w:proofErr w:type="spellEnd"/>
          </w:p>
        </w:tc>
        <w:bookmarkEnd w:id="416"/>
        <w:tc>
          <w:tcPr>
            <w:tcW w:w="4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3325B2" w:rsidRDefault="008B733C">
            <w:pPr>
              <w:spacing w:after="20"/>
              <w:ind w:left="20"/>
              <w:rPr>
                <w:sz w:val="24"/>
                <w:szCs w:val="24"/>
              </w:rPr>
            </w:pPr>
            <w:r w:rsidRPr="003325B2">
              <w:rPr>
                <w:color w:val="000000"/>
                <w:sz w:val="24"/>
                <w:szCs w:val="24"/>
              </w:rPr>
              <w:t>100-150</w:t>
            </w:r>
          </w:p>
        </w:tc>
        <w:tc>
          <w:tcPr>
            <w:tcW w:w="4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3325B2" w:rsidRDefault="008B733C">
            <w:pPr>
              <w:spacing w:after="20"/>
              <w:ind w:left="20"/>
              <w:rPr>
                <w:sz w:val="24"/>
                <w:szCs w:val="24"/>
              </w:rPr>
            </w:pPr>
            <w:r w:rsidRPr="003325B2">
              <w:rPr>
                <w:color w:val="000000"/>
                <w:sz w:val="24"/>
                <w:szCs w:val="24"/>
              </w:rPr>
              <w:t>150-180</w:t>
            </w:r>
          </w:p>
        </w:tc>
      </w:tr>
      <w:tr w:rsidR="004B6CD3" w:rsidRPr="003325B2">
        <w:trPr>
          <w:gridAfter w:val="1"/>
          <w:wAfter w:w="106" w:type="dxa"/>
          <w:trHeight w:val="30"/>
          <w:tblCellSpacing w:w="0" w:type="auto"/>
        </w:trPr>
        <w:tc>
          <w:tcPr>
            <w:tcW w:w="3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3325B2" w:rsidRDefault="008B733C">
            <w:pPr>
              <w:spacing w:after="20"/>
              <w:ind w:left="20"/>
              <w:rPr>
                <w:sz w:val="24"/>
                <w:szCs w:val="24"/>
              </w:rPr>
            </w:pPr>
            <w:bookmarkStart w:id="417" w:name="z443"/>
            <w:r w:rsidRPr="003325B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5B2">
              <w:rPr>
                <w:color w:val="000000"/>
                <w:sz w:val="24"/>
                <w:szCs w:val="24"/>
              </w:rPr>
              <w:t>Мясо</w:t>
            </w:r>
            <w:proofErr w:type="spellEnd"/>
            <w:r w:rsidRPr="003325B2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325B2">
              <w:rPr>
                <w:color w:val="000000"/>
                <w:sz w:val="24"/>
                <w:szCs w:val="24"/>
              </w:rPr>
              <w:t>котлета</w:t>
            </w:r>
            <w:proofErr w:type="spellEnd"/>
            <w:r w:rsidRPr="003325B2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325B2">
              <w:rPr>
                <w:color w:val="000000"/>
                <w:sz w:val="24"/>
                <w:szCs w:val="24"/>
              </w:rPr>
              <w:t>рыба</w:t>
            </w:r>
            <w:proofErr w:type="spellEnd"/>
            <w:r w:rsidRPr="003325B2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325B2">
              <w:rPr>
                <w:color w:val="000000"/>
                <w:sz w:val="24"/>
                <w:szCs w:val="24"/>
              </w:rPr>
              <w:t>птица</w:t>
            </w:r>
            <w:proofErr w:type="spellEnd"/>
            <w:r w:rsidRPr="003325B2">
              <w:rPr>
                <w:color w:val="000000"/>
                <w:sz w:val="24"/>
                <w:szCs w:val="24"/>
              </w:rPr>
              <w:t xml:space="preserve"> </w:t>
            </w:r>
          </w:p>
        </w:tc>
        <w:bookmarkEnd w:id="417"/>
        <w:tc>
          <w:tcPr>
            <w:tcW w:w="4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3325B2" w:rsidRDefault="008B733C">
            <w:pPr>
              <w:spacing w:after="20"/>
              <w:ind w:left="20"/>
              <w:rPr>
                <w:sz w:val="24"/>
                <w:szCs w:val="24"/>
              </w:rPr>
            </w:pPr>
            <w:r w:rsidRPr="003325B2">
              <w:rPr>
                <w:color w:val="000000"/>
                <w:sz w:val="24"/>
                <w:szCs w:val="24"/>
              </w:rPr>
              <w:t>80-150</w:t>
            </w:r>
          </w:p>
        </w:tc>
        <w:tc>
          <w:tcPr>
            <w:tcW w:w="4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3325B2" w:rsidRDefault="008B733C">
            <w:pPr>
              <w:spacing w:after="20"/>
              <w:ind w:left="20"/>
              <w:rPr>
                <w:sz w:val="24"/>
                <w:szCs w:val="24"/>
              </w:rPr>
            </w:pPr>
            <w:r w:rsidRPr="003325B2">
              <w:rPr>
                <w:color w:val="000000"/>
                <w:sz w:val="24"/>
                <w:szCs w:val="24"/>
              </w:rPr>
              <w:t>100-180</w:t>
            </w:r>
          </w:p>
        </w:tc>
      </w:tr>
      <w:tr w:rsidR="004B6CD3" w:rsidRPr="003325B2">
        <w:trPr>
          <w:gridAfter w:val="1"/>
          <w:wAfter w:w="106" w:type="dxa"/>
          <w:trHeight w:val="30"/>
          <w:tblCellSpacing w:w="0" w:type="auto"/>
        </w:trPr>
        <w:tc>
          <w:tcPr>
            <w:tcW w:w="3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3325B2" w:rsidRDefault="008B733C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bookmarkStart w:id="418" w:name="z444"/>
            <w:r w:rsidRPr="003325B2">
              <w:rPr>
                <w:color w:val="000000"/>
                <w:sz w:val="24"/>
                <w:szCs w:val="24"/>
                <w:lang w:val="ru-RU"/>
              </w:rPr>
              <w:lastRenderedPageBreak/>
              <w:t>Овощное, яичное, творожное, мясное блюдо и каша</w:t>
            </w:r>
          </w:p>
        </w:tc>
        <w:bookmarkEnd w:id="418"/>
        <w:tc>
          <w:tcPr>
            <w:tcW w:w="4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3325B2" w:rsidRDefault="008B733C">
            <w:pPr>
              <w:spacing w:after="20"/>
              <w:ind w:left="20"/>
              <w:rPr>
                <w:sz w:val="24"/>
                <w:szCs w:val="24"/>
              </w:rPr>
            </w:pPr>
            <w:r w:rsidRPr="003325B2">
              <w:rPr>
                <w:color w:val="000000"/>
                <w:sz w:val="24"/>
                <w:szCs w:val="24"/>
              </w:rPr>
              <w:t>150-200</w:t>
            </w:r>
          </w:p>
        </w:tc>
        <w:tc>
          <w:tcPr>
            <w:tcW w:w="4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3325B2" w:rsidRDefault="008B733C">
            <w:pPr>
              <w:spacing w:after="20"/>
              <w:ind w:left="20"/>
              <w:rPr>
                <w:sz w:val="24"/>
                <w:szCs w:val="24"/>
              </w:rPr>
            </w:pPr>
            <w:r w:rsidRPr="003325B2">
              <w:rPr>
                <w:color w:val="000000"/>
                <w:sz w:val="24"/>
                <w:szCs w:val="24"/>
              </w:rPr>
              <w:t>200-250</w:t>
            </w:r>
          </w:p>
        </w:tc>
      </w:tr>
      <w:tr w:rsidR="004B6CD3" w:rsidRPr="003325B2">
        <w:trPr>
          <w:gridAfter w:val="1"/>
          <w:wAfter w:w="106" w:type="dxa"/>
          <w:trHeight w:val="30"/>
          <w:tblCellSpacing w:w="0" w:type="auto"/>
        </w:trPr>
        <w:tc>
          <w:tcPr>
            <w:tcW w:w="3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3325B2" w:rsidRDefault="008B733C">
            <w:pPr>
              <w:spacing w:after="20"/>
              <w:ind w:left="20"/>
              <w:rPr>
                <w:sz w:val="24"/>
                <w:szCs w:val="24"/>
              </w:rPr>
            </w:pPr>
            <w:bookmarkStart w:id="419" w:name="z445"/>
            <w:proofErr w:type="spellStart"/>
            <w:r w:rsidRPr="003325B2">
              <w:rPr>
                <w:color w:val="000000"/>
                <w:sz w:val="24"/>
                <w:szCs w:val="24"/>
              </w:rPr>
              <w:t>Салат</w:t>
            </w:r>
            <w:proofErr w:type="spellEnd"/>
          </w:p>
        </w:tc>
        <w:bookmarkEnd w:id="419"/>
        <w:tc>
          <w:tcPr>
            <w:tcW w:w="4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3325B2" w:rsidRDefault="008B733C">
            <w:pPr>
              <w:spacing w:after="20"/>
              <w:ind w:left="20"/>
              <w:rPr>
                <w:sz w:val="24"/>
                <w:szCs w:val="24"/>
              </w:rPr>
            </w:pPr>
            <w:r w:rsidRPr="003325B2">
              <w:rPr>
                <w:color w:val="000000"/>
                <w:sz w:val="24"/>
                <w:szCs w:val="24"/>
              </w:rPr>
              <w:t>60-100</w:t>
            </w:r>
          </w:p>
        </w:tc>
        <w:tc>
          <w:tcPr>
            <w:tcW w:w="4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3325B2" w:rsidRDefault="008B733C">
            <w:pPr>
              <w:spacing w:after="20"/>
              <w:ind w:left="20"/>
              <w:rPr>
                <w:sz w:val="24"/>
                <w:szCs w:val="24"/>
              </w:rPr>
            </w:pPr>
            <w:r w:rsidRPr="003325B2">
              <w:rPr>
                <w:color w:val="000000"/>
                <w:sz w:val="24"/>
                <w:szCs w:val="24"/>
              </w:rPr>
              <w:t>100-150</w:t>
            </w:r>
          </w:p>
        </w:tc>
      </w:tr>
      <w:tr w:rsidR="004B6CD3" w:rsidRPr="003325B2">
        <w:trPr>
          <w:gridAfter w:val="1"/>
          <w:wAfter w:w="106" w:type="dxa"/>
          <w:trHeight w:val="30"/>
          <w:tblCellSpacing w:w="0" w:type="auto"/>
        </w:trPr>
        <w:tc>
          <w:tcPr>
            <w:tcW w:w="3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3325B2" w:rsidRDefault="008B733C">
            <w:pPr>
              <w:spacing w:after="20"/>
              <w:ind w:left="20"/>
              <w:rPr>
                <w:sz w:val="24"/>
                <w:szCs w:val="24"/>
              </w:rPr>
            </w:pPr>
            <w:bookmarkStart w:id="420" w:name="z446"/>
            <w:proofErr w:type="spellStart"/>
            <w:r w:rsidRPr="003325B2">
              <w:rPr>
                <w:color w:val="000000"/>
                <w:sz w:val="24"/>
                <w:szCs w:val="24"/>
              </w:rPr>
              <w:t>Третьи</w:t>
            </w:r>
            <w:proofErr w:type="spellEnd"/>
            <w:r w:rsidRPr="003325B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25B2">
              <w:rPr>
                <w:color w:val="000000"/>
                <w:sz w:val="24"/>
                <w:szCs w:val="24"/>
              </w:rPr>
              <w:t>блюда</w:t>
            </w:r>
            <w:proofErr w:type="spellEnd"/>
          </w:p>
        </w:tc>
        <w:bookmarkEnd w:id="420"/>
        <w:tc>
          <w:tcPr>
            <w:tcW w:w="4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3325B2" w:rsidRDefault="008B733C">
            <w:pPr>
              <w:spacing w:after="20"/>
              <w:ind w:left="20"/>
              <w:rPr>
                <w:sz w:val="24"/>
                <w:szCs w:val="24"/>
              </w:rPr>
            </w:pPr>
            <w:r w:rsidRPr="003325B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3325B2" w:rsidRDefault="008B733C">
            <w:pPr>
              <w:spacing w:after="20"/>
              <w:ind w:left="20"/>
              <w:rPr>
                <w:sz w:val="24"/>
                <w:szCs w:val="24"/>
              </w:rPr>
            </w:pPr>
            <w:r w:rsidRPr="003325B2">
              <w:rPr>
                <w:color w:val="000000"/>
                <w:sz w:val="24"/>
                <w:szCs w:val="24"/>
              </w:rPr>
              <w:t>200</w:t>
            </w:r>
          </w:p>
        </w:tc>
      </w:tr>
      <w:tr w:rsidR="004B6CD3" w:rsidRPr="006A6930">
        <w:trPr>
          <w:trHeight w:val="30"/>
          <w:tblCellSpacing w:w="0" w:type="auto"/>
        </w:trPr>
        <w:tc>
          <w:tcPr>
            <w:tcW w:w="779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3325B2" w:rsidRDefault="008B733C">
            <w:pPr>
              <w:spacing w:after="0"/>
              <w:jc w:val="center"/>
              <w:rPr>
                <w:sz w:val="24"/>
                <w:szCs w:val="24"/>
              </w:rPr>
            </w:pPr>
            <w:r w:rsidRPr="003325B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E04" w:rsidRPr="003325B2" w:rsidRDefault="00B16E04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:rsidR="00B16E04" w:rsidRPr="003325B2" w:rsidRDefault="00B16E04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:rsidR="00B16E04" w:rsidRPr="003325B2" w:rsidRDefault="00B16E04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:rsidR="00B16E04" w:rsidRPr="003325B2" w:rsidRDefault="00B16E04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:rsidR="00B16E04" w:rsidRPr="003325B2" w:rsidRDefault="00B16E04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:rsidR="00B16E04" w:rsidRPr="003325B2" w:rsidRDefault="00B16E04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:rsidR="00B16E04" w:rsidRPr="003325B2" w:rsidRDefault="00B16E04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:rsidR="00B16E04" w:rsidRPr="003325B2" w:rsidRDefault="00B16E04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:rsidR="00B16E04" w:rsidRPr="003325B2" w:rsidRDefault="00B16E04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:rsidR="00B16E04" w:rsidRPr="003325B2" w:rsidRDefault="00B16E04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:rsidR="00B16E04" w:rsidRPr="003325B2" w:rsidRDefault="00B16E04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:rsidR="004B6CD3" w:rsidRPr="003325B2" w:rsidRDefault="008B733C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3325B2">
              <w:rPr>
                <w:color w:val="000000"/>
                <w:sz w:val="24"/>
                <w:szCs w:val="24"/>
                <w:lang w:val="ru-RU"/>
              </w:rPr>
              <w:t>Приложение 8</w:t>
            </w:r>
            <w:r w:rsidRPr="003325B2">
              <w:rPr>
                <w:sz w:val="24"/>
                <w:szCs w:val="24"/>
                <w:lang w:val="ru-RU"/>
              </w:rPr>
              <w:br/>
            </w:r>
            <w:r w:rsidRPr="003325B2">
              <w:rPr>
                <w:color w:val="000000"/>
                <w:sz w:val="24"/>
                <w:szCs w:val="24"/>
                <w:lang w:val="ru-RU"/>
              </w:rPr>
              <w:t>к санитарным правилам</w:t>
            </w:r>
            <w:r w:rsidRPr="003325B2">
              <w:rPr>
                <w:sz w:val="24"/>
                <w:szCs w:val="24"/>
                <w:lang w:val="ru-RU"/>
              </w:rPr>
              <w:br/>
            </w:r>
            <w:r w:rsidRPr="003325B2">
              <w:rPr>
                <w:color w:val="000000"/>
                <w:sz w:val="24"/>
                <w:szCs w:val="24"/>
                <w:lang w:val="ru-RU"/>
              </w:rPr>
              <w:t>"Санитарно-эпидемиологические требования</w:t>
            </w:r>
            <w:r w:rsidRPr="003325B2">
              <w:rPr>
                <w:sz w:val="24"/>
                <w:szCs w:val="24"/>
                <w:lang w:val="ru-RU"/>
              </w:rPr>
              <w:br/>
            </w:r>
            <w:r w:rsidRPr="003325B2">
              <w:rPr>
                <w:color w:val="000000"/>
                <w:sz w:val="24"/>
                <w:szCs w:val="24"/>
                <w:lang w:val="ru-RU"/>
              </w:rPr>
              <w:t>к объектам образования"</w:t>
            </w:r>
          </w:p>
        </w:tc>
      </w:tr>
    </w:tbl>
    <w:p w:rsidR="004B6CD3" w:rsidRPr="00256414" w:rsidRDefault="008B733C">
      <w:pPr>
        <w:spacing w:after="0"/>
        <w:rPr>
          <w:sz w:val="28"/>
          <w:szCs w:val="28"/>
          <w:highlight w:val="yellow"/>
        </w:rPr>
      </w:pPr>
      <w:bookmarkStart w:id="421" w:name="z448"/>
      <w:r w:rsidRPr="00000282">
        <w:rPr>
          <w:b/>
          <w:color w:val="000000"/>
          <w:lang w:val="ru-RU"/>
        </w:rPr>
        <w:t xml:space="preserve"> </w:t>
      </w:r>
      <w:proofErr w:type="spellStart"/>
      <w:r w:rsidRPr="00256414">
        <w:rPr>
          <w:b/>
          <w:color w:val="000000"/>
          <w:sz w:val="28"/>
          <w:szCs w:val="28"/>
          <w:highlight w:val="yellow"/>
        </w:rPr>
        <w:t>Замена</w:t>
      </w:r>
      <w:proofErr w:type="spellEnd"/>
      <w:r w:rsidRPr="00256414">
        <w:rPr>
          <w:b/>
          <w:color w:val="000000"/>
          <w:sz w:val="28"/>
          <w:szCs w:val="28"/>
          <w:highlight w:val="yellow"/>
        </w:rPr>
        <w:t xml:space="preserve"> </w:t>
      </w:r>
      <w:proofErr w:type="spellStart"/>
      <w:r w:rsidRPr="00256414">
        <w:rPr>
          <w:b/>
          <w:color w:val="000000"/>
          <w:sz w:val="28"/>
          <w:szCs w:val="28"/>
          <w:highlight w:val="yellow"/>
        </w:rPr>
        <w:t>пищевой</w:t>
      </w:r>
      <w:proofErr w:type="spellEnd"/>
      <w:r w:rsidRPr="00256414">
        <w:rPr>
          <w:b/>
          <w:color w:val="000000"/>
          <w:sz w:val="28"/>
          <w:szCs w:val="28"/>
          <w:highlight w:val="yellow"/>
        </w:rPr>
        <w:t xml:space="preserve"> </w:t>
      </w:r>
      <w:proofErr w:type="spellStart"/>
      <w:r w:rsidRPr="00256414">
        <w:rPr>
          <w:b/>
          <w:color w:val="000000"/>
          <w:sz w:val="28"/>
          <w:szCs w:val="28"/>
          <w:highlight w:val="yellow"/>
        </w:rPr>
        <w:t>продукции</w:t>
      </w:r>
      <w:proofErr w:type="spellEnd"/>
    </w:p>
    <w:p w:rsidR="004B6CD3" w:rsidRPr="00256414" w:rsidRDefault="008B733C">
      <w:pPr>
        <w:spacing w:after="0"/>
        <w:rPr>
          <w:highlight w:val="yellow"/>
        </w:rPr>
      </w:pPr>
      <w:bookmarkStart w:id="422" w:name="z449"/>
      <w:bookmarkEnd w:id="421"/>
      <w:r w:rsidRPr="00256414">
        <w:rPr>
          <w:color w:val="000000"/>
          <w:sz w:val="20"/>
          <w:highlight w:val="yellow"/>
        </w:rPr>
        <w:t xml:space="preserve">       </w:t>
      </w:r>
      <w:proofErr w:type="spellStart"/>
      <w:r w:rsidRPr="00256414">
        <w:rPr>
          <w:color w:val="000000"/>
          <w:sz w:val="20"/>
          <w:highlight w:val="yellow"/>
        </w:rPr>
        <w:t>Таблица</w:t>
      </w:r>
      <w:proofErr w:type="spellEnd"/>
      <w:r w:rsidRPr="00256414">
        <w:rPr>
          <w:color w:val="000000"/>
          <w:sz w:val="20"/>
          <w:highlight w:val="yellow"/>
        </w:rPr>
        <w:t xml:space="preserve">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29"/>
        <w:gridCol w:w="1590"/>
        <w:gridCol w:w="2004"/>
        <w:gridCol w:w="1982"/>
        <w:gridCol w:w="1196"/>
        <w:gridCol w:w="2172"/>
        <w:gridCol w:w="89"/>
      </w:tblGrid>
      <w:tr w:rsidR="004B6CD3" w:rsidRPr="00256414">
        <w:trPr>
          <w:gridAfter w:val="1"/>
          <w:wAfter w:w="106" w:type="dxa"/>
          <w:trHeight w:val="30"/>
          <w:tblCellSpacing w:w="0" w:type="auto"/>
        </w:trPr>
        <w:tc>
          <w:tcPr>
            <w:tcW w:w="10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256414" w:rsidRDefault="008B733C">
            <w:pPr>
              <w:spacing w:after="20"/>
              <w:ind w:left="20"/>
              <w:rPr>
                <w:highlight w:val="yellow"/>
              </w:rPr>
            </w:pPr>
            <w:bookmarkStart w:id="423" w:name="z450"/>
            <w:bookmarkEnd w:id="422"/>
            <w:r w:rsidRPr="00256414">
              <w:rPr>
                <w:color w:val="000000"/>
                <w:sz w:val="20"/>
                <w:highlight w:val="yellow"/>
              </w:rPr>
              <w:t>№</w:t>
            </w:r>
          </w:p>
        </w:tc>
        <w:bookmarkEnd w:id="423"/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256414" w:rsidRDefault="008B733C">
            <w:pPr>
              <w:spacing w:after="20"/>
              <w:ind w:left="20"/>
              <w:rPr>
                <w:highlight w:val="yellow"/>
              </w:rPr>
            </w:pPr>
            <w:proofErr w:type="spellStart"/>
            <w:r w:rsidRPr="00256414">
              <w:rPr>
                <w:color w:val="000000"/>
                <w:sz w:val="20"/>
                <w:highlight w:val="yellow"/>
              </w:rPr>
              <w:t>Продукт</w:t>
            </w:r>
            <w:proofErr w:type="spellEnd"/>
            <w:r w:rsidRPr="00256414">
              <w:rPr>
                <w:color w:val="000000"/>
                <w:sz w:val="20"/>
                <w:highlight w:val="yellow"/>
              </w:rPr>
              <w:t xml:space="preserve">, </w:t>
            </w:r>
            <w:proofErr w:type="spellStart"/>
            <w:r w:rsidRPr="00256414">
              <w:rPr>
                <w:color w:val="000000"/>
                <w:sz w:val="20"/>
                <w:highlight w:val="yellow"/>
              </w:rPr>
              <w:t>подлежащий</w:t>
            </w:r>
            <w:proofErr w:type="spellEnd"/>
            <w:r w:rsidRPr="00256414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256414">
              <w:rPr>
                <w:color w:val="000000"/>
                <w:sz w:val="20"/>
                <w:highlight w:val="yellow"/>
              </w:rPr>
              <w:t>замене</w:t>
            </w:r>
            <w:proofErr w:type="spellEnd"/>
          </w:p>
        </w:tc>
        <w:tc>
          <w:tcPr>
            <w:tcW w:w="29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256414" w:rsidRDefault="008B733C">
            <w:pPr>
              <w:spacing w:after="20"/>
              <w:ind w:left="20"/>
              <w:rPr>
                <w:highlight w:val="yellow"/>
              </w:rPr>
            </w:pPr>
            <w:proofErr w:type="spellStart"/>
            <w:r w:rsidRPr="00256414">
              <w:rPr>
                <w:color w:val="000000"/>
                <w:sz w:val="20"/>
                <w:highlight w:val="yellow"/>
              </w:rPr>
              <w:t>Вес</w:t>
            </w:r>
            <w:proofErr w:type="spellEnd"/>
            <w:r w:rsidRPr="00256414">
              <w:rPr>
                <w:color w:val="000000"/>
                <w:sz w:val="20"/>
                <w:highlight w:val="yellow"/>
              </w:rPr>
              <w:t xml:space="preserve"> в </w:t>
            </w:r>
            <w:proofErr w:type="spellStart"/>
            <w:r w:rsidRPr="00256414">
              <w:rPr>
                <w:color w:val="000000"/>
                <w:sz w:val="20"/>
                <w:highlight w:val="yellow"/>
              </w:rPr>
              <w:t>граммах</w:t>
            </w:r>
            <w:proofErr w:type="spellEnd"/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256414" w:rsidRDefault="008B733C">
            <w:pPr>
              <w:spacing w:after="20"/>
              <w:ind w:left="20"/>
              <w:rPr>
                <w:highlight w:val="yellow"/>
              </w:rPr>
            </w:pPr>
            <w:proofErr w:type="spellStart"/>
            <w:r w:rsidRPr="00256414">
              <w:rPr>
                <w:color w:val="000000"/>
                <w:sz w:val="20"/>
                <w:highlight w:val="yellow"/>
              </w:rPr>
              <w:t>Продукт</w:t>
            </w:r>
            <w:proofErr w:type="spellEnd"/>
            <w:r w:rsidRPr="00256414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256414">
              <w:rPr>
                <w:color w:val="000000"/>
                <w:sz w:val="20"/>
                <w:highlight w:val="yellow"/>
              </w:rPr>
              <w:t>заменитель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256414" w:rsidRDefault="008B733C">
            <w:pPr>
              <w:spacing w:after="20"/>
              <w:ind w:left="20"/>
              <w:rPr>
                <w:highlight w:val="yellow"/>
              </w:rPr>
            </w:pPr>
            <w:proofErr w:type="spellStart"/>
            <w:r w:rsidRPr="00256414">
              <w:rPr>
                <w:color w:val="000000"/>
                <w:sz w:val="20"/>
                <w:highlight w:val="yellow"/>
              </w:rPr>
              <w:t>Вес</w:t>
            </w:r>
            <w:proofErr w:type="spellEnd"/>
            <w:r w:rsidRPr="00256414">
              <w:rPr>
                <w:color w:val="000000"/>
                <w:sz w:val="20"/>
                <w:highlight w:val="yellow"/>
              </w:rPr>
              <w:t xml:space="preserve"> в </w:t>
            </w:r>
            <w:proofErr w:type="spellStart"/>
            <w:r w:rsidRPr="00256414">
              <w:rPr>
                <w:color w:val="000000"/>
                <w:sz w:val="20"/>
                <w:highlight w:val="yellow"/>
              </w:rPr>
              <w:t>граммах</w:t>
            </w:r>
            <w:proofErr w:type="spellEnd"/>
          </w:p>
        </w:tc>
      </w:tr>
      <w:tr w:rsidR="004B6CD3" w:rsidRPr="00256414">
        <w:trPr>
          <w:gridAfter w:val="1"/>
          <w:wAfter w:w="106" w:type="dxa"/>
          <w:trHeight w:val="30"/>
          <w:tblCellSpacing w:w="0" w:type="auto"/>
        </w:trPr>
        <w:tc>
          <w:tcPr>
            <w:tcW w:w="10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256414" w:rsidRDefault="008B733C">
            <w:pPr>
              <w:spacing w:after="20"/>
              <w:ind w:left="20"/>
              <w:jc w:val="center"/>
              <w:rPr>
                <w:highlight w:val="yellow"/>
              </w:rPr>
            </w:pPr>
            <w:bookmarkStart w:id="424" w:name="z451"/>
            <w:r w:rsidRPr="00256414">
              <w:rPr>
                <w:color w:val="000000"/>
                <w:sz w:val="20"/>
                <w:highlight w:val="yellow"/>
              </w:rPr>
              <w:t>1</w:t>
            </w:r>
          </w:p>
        </w:tc>
        <w:bookmarkEnd w:id="424"/>
        <w:tc>
          <w:tcPr>
            <w:tcW w:w="12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256414" w:rsidRDefault="008B733C">
            <w:pPr>
              <w:spacing w:after="20"/>
              <w:ind w:left="20"/>
              <w:rPr>
                <w:highlight w:val="yellow"/>
              </w:rPr>
            </w:pPr>
            <w:proofErr w:type="spellStart"/>
            <w:r w:rsidRPr="00256414">
              <w:rPr>
                <w:color w:val="000000"/>
                <w:sz w:val="20"/>
                <w:highlight w:val="yellow"/>
              </w:rPr>
              <w:t>Мясо</w:t>
            </w:r>
            <w:proofErr w:type="spellEnd"/>
            <w:r w:rsidRPr="00256414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256414">
              <w:rPr>
                <w:color w:val="000000"/>
                <w:sz w:val="20"/>
                <w:highlight w:val="yellow"/>
              </w:rPr>
              <w:t>говядина</w:t>
            </w:r>
            <w:proofErr w:type="spellEnd"/>
          </w:p>
        </w:tc>
        <w:tc>
          <w:tcPr>
            <w:tcW w:w="29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256414" w:rsidRDefault="008B733C">
            <w:pPr>
              <w:spacing w:after="20"/>
              <w:ind w:left="20"/>
              <w:rPr>
                <w:highlight w:val="yellow"/>
              </w:rPr>
            </w:pPr>
            <w:r w:rsidRPr="00256414">
              <w:rPr>
                <w:color w:val="000000"/>
                <w:sz w:val="20"/>
                <w:highlight w:val="yellow"/>
              </w:rPr>
              <w:t>100,0</w:t>
            </w: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256414" w:rsidRDefault="008B733C">
            <w:pPr>
              <w:spacing w:after="20"/>
              <w:ind w:left="20"/>
              <w:rPr>
                <w:highlight w:val="yellow"/>
                <w:lang w:val="ru-RU"/>
              </w:rPr>
            </w:pPr>
            <w:r w:rsidRPr="00256414">
              <w:rPr>
                <w:color w:val="000000"/>
                <w:sz w:val="20"/>
                <w:highlight w:val="yellow"/>
                <w:lang w:val="ru-RU"/>
              </w:rPr>
              <w:t>мясо блочное на костях 1 категории: баранина, конина, крольчатина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256414" w:rsidRDefault="008B733C">
            <w:pPr>
              <w:spacing w:after="20"/>
              <w:ind w:left="20"/>
              <w:rPr>
                <w:highlight w:val="yellow"/>
              </w:rPr>
            </w:pPr>
            <w:r w:rsidRPr="00256414">
              <w:rPr>
                <w:color w:val="000000"/>
                <w:sz w:val="20"/>
                <w:highlight w:val="yellow"/>
              </w:rPr>
              <w:t>100,0</w:t>
            </w:r>
          </w:p>
        </w:tc>
      </w:tr>
      <w:tr w:rsidR="004B6CD3" w:rsidRPr="00256414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Pr="00256414" w:rsidRDefault="004B6CD3">
            <w:pPr>
              <w:rPr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Pr="00256414" w:rsidRDefault="004B6CD3">
            <w:pPr>
              <w:rPr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Pr="00256414" w:rsidRDefault="004B6CD3">
            <w:pPr>
              <w:rPr>
                <w:highlight w:val="yellow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256414" w:rsidRDefault="008B733C">
            <w:pPr>
              <w:spacing w:after="20"/>
              <w:ind w:left="20"/>
              <w:rPr>
                <w:highlight w:val="yellow"/>
                <w:lang w:val="ru-RU"/>
              </w:rPr>
            </w:pPr>
            <w:r w:rsidRPr="00256414">
              <w:rPr>
                <w:color w:val="000000"/>
                <w:sz w:val="20"/>
                <w:highlight w:val="yellow"/>
                <w:lang w:val="ru-RU"/>
              </w:rPr>
              <w:t>мясо блочное без костей 1 категории: баранина, конина, крольчатина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256414" w:rsidRDefault="008B733C">
            <w:pPr>
              <w:spacing w:after="20"/>
              <w:ind w:left="20"/>
              <w:rPr>
                <w:highlight w:val="yellow"/>
              </w:rPr>
            </w:pPr>
            <w:r w:rsidRPr="00256414">
              <w:rPr>
                <w:color w:val="000000"/>
                <w:sz w:val="20"/>
                <w:highlight w:val="yellow"/>
              </w:rPr>
              <w:t>80,0</w:t>
            </w:r>
          </w:p>
        </w:tc>
      </w:tr>
      <w:tr w:rsidR="004B6CD3" w:rsidRPr="00256414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Pr="00256414" w:rsidRDefault="004B6CD3">
            <w:pPr>
              <w:rPr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Pr="00256414" w:rsidRDefault="004B6CD3">
            <w:pPr>
              <w:rPr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Pr="00256414" w:rsidRDefault="004B6CD3">
            <w:pPr>
              <w:rPr>
                <w:highlight w:val="yellow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256414" w:rsidRDefault="008B733C">
            <w:pPr>
              <w:spacing w:after="20"/>
              <w:ind w:left="20"/>
              <w:rPr>
                <w:highlight w:val="yellow"/>
              </w:rPr>
            </w:pPr>
            <w:proofErr w:type="spellStart"/>
            <w:r w:rsidRPr="00256414">
              <w:rPr>
                <w:color w:val="000000"/>
                <w:sz w:val="20"/>
                <w:highlight w:val="yellow"/>
              </w:rPr>
              <w:t>конина</w:t>
            </w:r>
            <w:proofErr w:type="spellEnd"/>
            <w:r w:rsidRPr="00256414">
              <w:rPr>
                <w:color w:val="000000"/>
                <w:sz w:val="20"/>
                <w:highlight w:val="yellow"/>
              </w:rPr>
              <w:t xml:space="preserve"> 1 </w:t>
            </w:r>
            <w:proofErr w:type="spellStart"/>
            <w:r w:rsidRPr="00256414">
              <w:rPr>
                <w:color w:val="000000"/>
                <w:sz w:val="20"/>
                <w:highlight w:val="yellow"/>
              </w:rPr>
              <w:t>категории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256414" w:rsidRDefault="008B733C">
            <w:pPr>
              <w:spacing w:after="20"/>
              <w:ind w:left="20"/>
              <w:rPr>
                <w:highlight w:val="yellow"/>
              </w:rPr>
            </w:pPr>
            <w:r w:rsidRPr="00256414">
              <w:rPr>
                <w:color w:val="000000"/>
                <w:sz w:val="20"/>
                <w:highlight w:val="yellow"/>
              </w:rPr>
              <w:t>104,0</w:t>
            </w:r>
          </w:p>
        </w:tc>
      </w:tr>
      <w:tr w:rsidR="004B6CD3" w:rsidRPr="00256414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Pr="00256414" w:rsidRDefault="004B6CD3">
            <w:pPr>
              <w:rPr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Pr="00256414" w:rsidRDefault="004B6CD3">
            <w:pPr>
              <w:rPr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Pr="00256414" w:rsidRDefault="004B6CD3">
            <w:pPr>
              <w:rPr>
                <w:highlight w:val="yellow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256414" w:rsidRDefault="008B733C">
            <w:pPr>
              <w:spacing w:after="20"/>
              <w:ind w:left="20"/>
              <w:rPr>
                <w:highlight w:val="yellow"/>
              </w:rPr>
            </w:pPr>
            <w:proofErr w:type="spellStart"/>
            <w:r w:rsidRPr="00256414">
              <w:rPr>
                <w:color w:val="000000"/>
                <w:sz w:val="20"/>
                <w:highlight w:val="yellow"/>
              </w:rPr>
              <w:t>мясо</w:t>
            </w:r>
            <w:proofErr w:type="spellEnd"/>
            <w:r w:rsidRPr="00256414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256414">
              <w:rPr>
                <w:color w:val="000000"/>
                <w:sz w:val="20"/>
                <w:highlight w:val="yellow"/>
              </w:rPr>
              <w:t>птицы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256414" w:rsidRDefault="008B733C">
            <w:pPr>
              <w:spacing w:after="20"/>
              <w:ind w:left="20"/>
              <w:rPr>
                <w:highlight w:val="yellow"/>
              </w:rPr>
            </w:pPr>
            <w:r w:rsidRPr="00256414">
              <w:rPr>
                <w:color w:val="000000"/>
                <w:sz w:val="20"/>
                <w:highlight w:val="yellow"/>
              </w:rPr>
              <w:t>100,0</w:t>
            </w:r>
          </w:p>
        </w:tc>
      </w:tr>
      <w:tr w:rsidR="004B6CD3" w:rsidRPr="00256414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Pr="00256414" w:rsidRDefault="004B6CD3">
            <w:pPr>
              <w:rPr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Pr="00256414" w:rsidRDefault="004B6CD3">
            <w:pPr>
              <w:rPr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Pr="00256414" w:rsidRDefault="004B6CD3">
            <w:pPr>
              <w:rPr>
                <w:highlight w:val="yellow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256414" w:rsidRDefault="008B733C">
            <w:pPr>
              <w:spacing w:after="20"/>
              <w:ind w:left="20"/>
              <w:rPr>
                <w:highlight w:val="yellow"/>
                <w:lang w:val="ru-RU"/>
              </w:rPr>
            </w:pPr>
            <w:r w:rsidRPr="00256414">
              <w:rPr>
                <w:color w:val="000000"/>
                <w:sz w:val="20"/>
                <w:highlight w:val="yellow"/>
                <w:lang w:val="ru-RU"/>
              </w:rPr>
              <w:t>субпродукты 1-й категории печень, почки, сердце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256414" w:rsidRDefault="008B733C">
            <w:pPr>
              <w:spacing w:after="20"/>
              <w:ind w:left="20"/>
              <w:rPr>
                <w:highlight w:val="yellow"/>
              </w:rPr>
            </w:pPr>
            <w:r w:rsidRPr="00256414">
              <w:rPr>
                <w:color w:val="000000"/>
                <w:sz w:val="20"/>
                <w:highlight w:val="yellow"/>
              </w:rPr>
              <w:t>116,0</w:t>
            </w:r>
          </w:p>
        </w:tc>
      </w:tr>
      <w:tr w:rsidR="004B6CD3" w:rsidRPr="00256414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Pr="00256414" w:rsidRDefault="004B6CD3">
            <w:pPr>
              <w:rPr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Pr="00256414" w:rsidRDefault="004B6CD3">
            <w:pPr>
              <w:rPr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Pr="00256414" w:rsidRDefault="004B6CD3">
            <w:pPr>
              <w:rPr>
                <w:highlight w:val="yellow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256414" w:rsidRDefault="008B733C">
            <w:pPr>
              <w:spacing w:after="20"/>
              <w:ind w:left="20"/>
              <w:rPr>
                <w:highlight w:val="yellow"/>
              </w:rPr>
            </w:pPr>
            <w:proofErr w:type="spellStart"/>
            <w:r w:rsidRPr="00256414">
              <w:rPr>
                <w:color w:val="000000"/>
                <w:sz w:val="20"/>
                <w:highlight w:val="yellow"/>
              </w:rPr>
              <w:t>колбаса</w:t>
            </w:r>
            <w:proofErr w:type="spellEnd"/>
            <w:r w:rsidRPr="00256414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256414">
              <w:rPr>
                <w:color w:val="000000"/>
                <w:sz w:val="20"/>
                <w:highlight w:val="yellow"/>
              </w:rPr>
              <w:t>вареная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256414" w:rsidRDefault="008B733C">
            <w:pPr>
              <w:spacing w:after="20"/>
              <w:ind w:left="20"/>
              <w:rPr>
                <w:highlight w:val="yellow"/>
              </w:rPr>
            </w:pPr>
            <w:r w:rsidRPr="00256414">
              <w:rPr>
                <w:color w:val="000000"/>
                <w:sz w:val="20"/>
                <w:highlight w:val="yellow"/>
              </w:rPr>
              <w:t>80,0</w:t>
            </w:r>
          </w:p>
        </w:tc>
      </w:tr>
      <w:tr w:rsidR="004B6CD3" w:rsidRPr="00256414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Pr="00256414" w:rsidRDefault="004B6CD3">
            <w:pPr>
              <w:rPr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Pr="00256414" w:rsidRDefault="004B6CD3">
            <w:pPr>
              <w:rPr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Pr="00256414" w:rsidRDefault="004B6CD3">
            <w:pPr>
              <w:rPr>
                <w:highlight w:val="yellow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256414" w:rsidRDefault="008B733C">
            <w:pPr>
              <w:spacing w:after="20"/>
              <w:ind w:left="20"/>
              <w:rPr>
                <w:highlight w:val="yellow"/>
              </w:rPr>
            </w:pPr>
            <w:proofErr w:type="spellStart"/>
            <w:r w:rsidRPr="00256414">
              <w:rPr>
                <w:color w:val="000000"/>
                <w:sz w:val="20"/>
                <w:highlight w:val="yellow"/>
              </w:rPr>
              <w:t>консервы</w:t>
            </w:r>
            <w:proofErr w:type="spellEnd"/>
            <w:r w:rsidRPr="00256414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256414">
              <w:rPr>
                <w:color w:val="000000"/>
                <w:sz w:val="20"/>
                <w:highlight w:val="yellow"/>
              </w:rPr>
              <w:t>мясные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256414" w:rsidRDefault="008B733C">
            <w:pPr>
              <w:spacing w:after="20"/>
              <w:ind w:left="20"/>
              <w:rPr>
                <w:highlight w:val="yellow"/>
              </w:rPr>
            </w:pPr>
            <w:r w:rsidRPr="00256414">
              <w:rPr>
                <w:color w:val="000000"/>
                <w:sz w:val="20"/>
                <w:highlight w:val="yellow"/>
              </w:rPr>
              <w:t>120,0</w:t>
            </w:r>
          </w:p>
        </w:tc>
      </w:tr>
      <w:tr w:rsidR="004B6CD3" w:rsidRPr="00256414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Pr="00256414" w:rsidRDefault="004B6CD3">
            <w:pPr>
              <w:rPr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Pr="00256414" w:rsidRDefault="004B6CD3">
            <w:pPr>
              <w:rPr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Pr="00256414" w:rsidRDefault="004B6CD3">
            <w:pPr>
              <w:rPr>
                <w:highlight w:val="yellow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256414" w:rsidRDefault="008B733C">
            <w:pPr>
              <w:spacing w:after="20"/>
              <w:ind w:left="20"/>
              <w:rPr>
                <w:highlight w:val="yellow"/>
              </w:rPr>
            </w:pPr>
            <w:r w:rsidRPr="00256414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256414">
              <w:rPr>
                <w:color w:val="000000"/>
                <w:sz w:val="20"/>
                <w:highlight w:val="yellow"/>
              </w:rPr>
              <w:t>рыба</w:t>
            </w:r>
            <w:proofErr w:type="spellEnd"/>
            <w:r w:rsidRPr="00256414">
              <w:rPr>
                <w:color w:val="000000"/>
                <w:sz w:val="20"/>
                <w:highlight w:val="yellow"/>
              </w:rPr>
              <w:t xml:space="preserve"> 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256414" w:rsidRDefault="008B733C">
            <w:pPr>
              <w:spacing w:after="20"/>
              <w:ind w:left="20"/>
              <w:rPr>
                <w:highlight w:val="yellow"/>
              </w:rPr>
            </w:pPr>
            <w:r w:rsidRPr="00256414">
              <w:rPr>
                <w:color w:val="000000"/>
                <w:sz w:val="20"/>
                <w:highlight w:val="yellow"/>
              </w:rPr>
              <w:t>150,0</w:t>
            </w:r>
          </w:p>
        </w:tc>
      </w:tr>
      <w:tr w:rsidR="004B6CD3" w:rsidRPr="00256414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Pr="00256414" w:rsidRDefault="004B6CD3">
            <w:pPr>
              <w:rPr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Pr="00256414" w:rsidRDefault="004B6CD3">
            <w:pPr>
              <w:rPr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Pr="00256414" w:rsidRDefault="004B6CD3">
            <w:pPr>
              <w:rPr>
                <w:highlight w:val="yellow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256414" w:rsidRDefault="008B733C">
            <w:pPr>
              <w:spacing w:after="20"/>
              <w:ind w:left="20"/>
              <w:rPr>
                <w:highlight w:val="yellow"/>
              </w:rPr>
            </w:pPr>
            <w:proofErr w:type="spellStart"/>
            <w:r w:rsidRPr="00256414">
              <w:rPr>
                <w:color w:val="000000"/>
                <w:sz w:val="20"/>
                <w:highlight w:val="yellow"/>
              </w:rPr>
              <w:t>творог</w:t>
            </w:r>
            <w:proofErr w:type="spellEnd"/>
            <w:r w:rsidRPr="00256414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256414">
              <w:rPr>
                <w:color w:val="000000"/>
                <w:sz w:val="20"/>
                <w:highlight w:val="yellow"/>
              </w:rPr>
              <w:t>полужирный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256414" w:rsidRDefault="008B733C">
            <w:pPr>
              <w:spacing w:after="20"/>
              <w:ind w:left="20"/>
              <w:rPr>
                <w:highlight w:val="yellow"/>
              </w:rPr>
            </w:pPr>
            <w:r w:rsidRPr="00256414">
              <w:rPr>
                <w:color w:val="000000"/>
                <w:sz w:val="20"/>
                <w:highlight w:val="yellow"/>
              </w:rPr>
              <w:t>250,0</w:t>
            </w:r>
          </w:p>
        </w:tc>
      </w:tr>
      <w:tr w:rsidR="004B6CD3" w:rsidRPr="00256414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Pr="00256414" w:rsidRDefault="004B6CD3">
            <w:pPr>
              <w:rPr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Pr="00256414" w:rsidRDefault="004B6CD3">
            <w:pPr>
              <w:rPr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Pr="00256414" w:rsidRDefault="004B6CD3">
            <w:pPr>
              <w:rPr>
                <w:highlight w:val="yellow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256414" w:rsidRDefault="008B733C">
            <w:pPr>
              <w:spacing w:after="20"/>
              <w:ind w:left="20"/>
              <w:rPr>
                <w:highlight w:val="yellow"/>
              </w:rPr>
            </w:pPr>
            <w:r w:rsidRPr="00256414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256414">
              <w:rPr>
                <w:color w:val="000000"/>
                <w:sz w:val="20"/>
                <w:highlight w:val="yellow"/>
              </w:rPr>
              <w:t>молоко</w:t>
            </w:r>
            <w:proofErr w:type="spellEnd"/>
            <w:r w:rsidRPr="00256414">
              <w:rPr>
                <w:color w:val="000000"/>
                <w:sz w:val="20"/>
                <w:highlight w:val="yellow"/>
              </w:rPr>
              <w:t xml:space="preserve"> 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256414" w:rsidRDefault="008B733C">
            <w:pPr>
              <w:spacing w:after="20"/>
              <w:ind w:left="20"/>
              <w:rPr>
                <w:highlight w:val="yellow"/>
              </w:rPr>
            </w:pPr>
            <w:r w:rsidRPr="00256414">
              <w:rPr>
                <w:color w:val="000000"/>
                <w:sz w:val="20"/>
                <w:highlight w:val="yellow"/>
              </w:rPr>
              <w:t>600,0</w:t>
            </w:r>
          </w:p>
        </w:tc>
      </w:tr>
      <w:tr w:rsidR="004B6CD3" w:rsidRPr="00256414">
        <w:trPr>
          <w:gridAfter w:val="1"/>
          <w:wAfter w:w="106" w:type="dxa"/>
          <w:trHeight w:val="30"/>
          <w:tblCellSpacing w:w="0" w:type="auto"/>
        </w:trPr>
        <w:tc>
          <w:tcPr>
            <w:tcW w:w="10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256414" w:rsidRDefault="008B733C">
            <w:pPr>
              <w:spacing w:after="20"/>
              <w:ind w:left="20"/>
              <w:jc w:val="center"/>
              <w:rPr>
                <w:highlight w:val="yellow"/>
              </w:rPr>
            </w:pPr>
            <w:bookmarkStart w:id="425" w:name="z461"/>
            <w:r w:rsidRPr="00256414">
              <w:rPr>
                <w:color w:val="000000"/>
                <w:sz w:val="20"/>
                <w:highlight w:val="yellow"/>
              </w:rPr>
              <w:t>2</w:t>
            </w:r>
          </w:p>
        </w:tc>
        <w:bookmarkEnd w:id="425"/>
        <w:tc>
          <w:tcPr>
            <w:tcW w:w="12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256414" w:rsidRDefault="008B733C">
            <w:pPr>
              <w:spacing w:after="20"/>
              <w:ind w:left="20"/>
              <w:rPr>
                <w:highlight w:val="yellow"/>
              </w:rPr>
            </w:pPr>
            <w:r w:rsidRPr="00256414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256414">
              <w:rPr>
                <w:color w:val="000000"/>
                <w:sz w:val="20"/>
                <w:highlight w:val="yellow"/>
              </w:rPr>
              <w:t>Молоко</w:t>
            </w:r>
            <w:proofErr w:type="spellEnd"/>
            <w:r w:rsidRPr="00256414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256414">
              <w:rPr>
                <w:color w:val="000000"/>
                <w:sz w:val="20"/>
                <w:highlight w:val="yellow"/>
              </w:rPr>
              <w:lastRenderedPageBreak/>
              <w:t>цельное</w:t>
            </w:r>
            <w:proofErr w:type="spellEnd"/>
            <w:r w:rsidRPr="00256414">
              <w:rPr>
                <w:color w:val="000000"/>
                <w:sz w:val="20"/>
                <w:highlight w:val="yellow"/>
              </w:rPr>
              <w:t xml:space="preserve"> </w:t>
            </w:r>
          </w:p>
        </w:tc>
        <w:tc>
          <w:tcPr>
            <w:tcW w:w="29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256414" w:rsidRDefault="008B733C">
            <w:pPr>
              <w:spacing w:after="20"/>
              <w:ind w:left="20"/>
              <w:rPr>
                <w:highlight w:val="yellow"/>
              </w:rPr>
            </w:pPr>
            <w:r w:rsidRPr="00256414">
              <w:rPr>
                <w:color w:val="000000"/>
                <w:sz w:val="20"/>
                <w:highlight w:val="yellow"/>
              </w:rPr>
              <w:lastRenderedPageBreak/>
              <w:t xml:space="preserve"> 100,0 </w:t>
            </w: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256414" w:rsidRDefault="008B733C">
            <w:pPr>
              <w:spacing w:after="20"/>
              <w:ind w:left="20"/>
              <w:rPr>
                <w:highlight w:val="yellow"/>
              </w:rPr>
            </w:pPr>
            <w:proofErr w:type="spellStart"/>
            <w:r w:rsidRPr="00256414">
              <w:rPr>
                <w:color w:val="000000"/>
                <w:sz w:val="20"/>
                <w:highlight w:val="yellow"/>
              </w:rPr>
              <w:t>кефир</w:t>
            </w:r>
            <w:proofErr w:type="spellEnd"/>
            <w:r w:rsidRPr="00256414">
              <w:rPr>
                <w:color w:val="000000"/>
                <w:sz w:val="20"/>
                <w:highlight w:val="yellow"/>
              </w:rPr>
              <w:t xml:space="preserve">, </w:t>
            </w:r>
            <w:proofErr w:type="spellStart"/>
            <w:r w:rsidRPr="00256414">
              <w:rPr>
                <w:color w:val="000000"/>
                <w:sz w:val="20"/>
                <w:highlight w:val="yellow"/>
              </w:rPr>
              <w:t>айран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256414" w:rsidRDefault="008B733C">
            <w:pPr>
              <w:spacing w:after="20"/>
              <w:ind w:left="20"/>
              <w:rPr>
                <w:highlight w:val="yellow"/>
              </w:rPr>
            </w:pPr>
            <w:r w:rsidRPr="00256414">
              <w:rPr>
                <w:color w:val="000000"/>
                <w:sz w:val="20"/>
                <w:highlight w:val="yellow"/>
              </w:rPr>
              <w:t>100,0</w:t>
            </w:r>
          </w:p>
        </w:tc>
      </w:tr>
      <w:tr w:rsidR="004B6CD3" w:rsidRPr="00256414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Pr="00256414" w:rsidRDefault="004B6CD3">
            <w:pPr>
              <w:rPr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Pr="00256414" w:rsidRDefault="004B6CD3">
            <w:pPr>
              <w:rPr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Pr="00256414" w:rsidRDefault="004B6CD3">
            <w:pPr>
              <w:rPr>
                <w:highlight w:val="yellow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256414" w:rsidRDefault="008B733C">
            <w:pPr>
              <w:spacing w:after="20"/>
              <w:ind w:left="20"/>
              <w:rPr>
                <w:highlight w:val="yellow"/>
              </w:rPr>
            </w:pPr>
            <w:proofErr w:type="spellStart"/>
            <w:r w:rsidRPr="00256414">
              <w:rPr>
                <w:color w:val="000000"/>
                <w:sz w:val="20"/>
                <w:highlight w:val="yellow"/>
              </w:rPr>
              <w:t>молоко</w:t>
            </w:r>
            <w:proofErr w:type="spellEnd"/>
            <w:r w:rsidRPr="00256414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256414">
              <w:rPr>
                <w:color w:val="000000"/>
                <w:sz w:val="20"/>
                <w:highlight w:val="yellow"/>
              </w:rPr>
              <w:t>сгущенное</w:t>
            </w:r>
            <w:proofErr w:type="spellEnd"/>
            <w:r w:rsidRPr="00256414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256414">
              <w:rPr>
                <w:color w:val="000000"/>
                <w:sz w:val="20"/>
                <w:highlight w:val="yellow"/>
              </w:rPr>
              <w:t>стерилизованное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256414" w:rsidRDefault="008B733C">
            <w:pPr>
              <w:spacing w:after="20"/>
              <w:ind w:left="20"/>
              <w:rPr>
                <w:highlight w:val="yellow"/>
              </w:rPr>
            </w:pPr>
            <w:r w:rsidRPr="00256414">
              <w:rPr>
                <w:color w:val="000000"/>
                <w:sz w:val="20"/>
                <w:highlight w:val="yellow"/>
              </w:rPr>
              <w:t>40,0</w:t>
            </w:r>
          </w:p>
        </w:tc>
      </w:tr>
      <w:tr w:rsidR="004B6CD3" w:rsidRPr="00256414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Pr="00256414" w:rsidRDefault="004B6CD3">
            <w:pPr>
              <w:rPr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Pr="00256414" w:rsidRDefault="004B6CD3">
            <w:pPr>
              <w:rPr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Pr="00256414" w:rsidRDefault="004B6CD3">
            <w:pPr>
              <w:rPr>
                <w:highlight w:val="yellow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256414" w:rsidRDefault="008B733C">
            <w:pPr>
              <w:spacing w:after="20"/>
              <w:ind w:left="20"/>
              <w:rPr>
                <w:highlight w:val="yellow"/>
              </w:rPr>
            </w:pPr>
            <w:r w:rsidRPr="00256414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256414">
              <w:rPr>
                <w:color w:val="000000"/>
                <w:sz w:val="20"/>
                <w:highlight w:val="yellow"/>
              </w:rPr>
              <w:t>сливки</w:t>
            </w:r>
            <w:proofErr w:type="spellEnd"/>
            <w:r w:rsidRPr="00256414">
              <w:rPr>
                <w:color w:val="000000"/>
                <w:sz w:val="20"/>
                <w:highlight w:val="yellow"/>
              </w:rPr>
              <w:t xml:space="preserve"> 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256414" w:rsidRDefault="008B733C">
            <w:pPr>
              <w:spacing w:after="20"/>
              <w:ind w:left="20"/>
              <w:rPr>
                <w:highlight w:val="yellow"/>
              </w:rPr>
            </w:pPr>
            <w:r w:rsidRPr="00256414">
              <w:rPr>
                <w:color w:val="000000"/>
                <w:sz w:val="20"/>
                <w:highlight w:val="yellow"/>
              </w:rPr>
              <w:t>20,0</w:t>
            </w:r>
          </w:p>
        </w:tc>
      </w:tr>
      <w:tr w:rsidR="004B6CD3" w:rsidRPr="00256414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Pr="00256414" w:rsidRDefault="004B6CD3">
            <w:pPr>
              <w:rPr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Pr="00256414" w:rsidRDefault="004B6CD3">
            <w:pPr>
              <w:rPr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Pr="00256414" w:rsidRDefault="004B6CD3">
            <w:pPr>
              <w:rPr>
                <w:highlight w:val="yellow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256414" w:rsidRDefault="008B733C">
            <w:pPr>
              <w:spacing w:after="20"/>
              <w:ind w:left="20"/>
              <w:rPr>
                <w:highlight w:val="yellow"/>
              </w:rPr>
            </w:pPr>
            <w:proofErr w:type="spellStart"/>
            <w:r w:rsidRPr="00256414">
              <w:rPr>
                <w:color w:val="000000"/>
                <w:sz w:val="20"/>
                <w:highlight w:val="yellow"/>
              </w:rPr>
              <w:t>творог</w:t>
            </w:r>
            <w:proofErr w:type="spellEnd"/>
            <w:r w:rsidRPr="00256414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256414">
              <w:rPr>
                <w:color w:val="000000"/>
                <w:sz w:val="20"/>
                <w:highlight w:val="yellow"/>
              </w:rPr>
              <w:t>жирный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256414" w:rsidRDefault="008B733C">
            <w:pPr>
              <w:spacing w:after="20"/>
              <w:ind w:left="20"/>
              <w:rPr>
                <w:highlight w:val="yellow"/>
              </w:rPr>
            </w:pPr>
            <w:r w:rsidRPr="00256414">
              <w:rPr>
                <w:color w:val="000000"/>
                <w:sz w:val="20"/>
                <w:highlight w:val="yellow"/>
              </w:rPr>
              <w:t>30,0</w:t>
            </w:r>
          </w:p>
        </w:tc>
      </w:tr>
      <w:tr w:rsidR="004B6CD3" w:rsidRPr="00256414">
        <w:trPr>
          <w:gridAfter w:val="1"/>
          <w:wAfter w:w="106" w:type="dxa"/>
          <w:trHeight w:val="30"/>
          <w:tblCellSpacing w:w="0" w:type="auto"/>
        </w:trPr>
        <w:tc>
          <w:tcPr>
            <w:tcW w:w="10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256414" w:rsidRDefault="008B733C">
            <w:pPr>
              <w:spacing w:after="20"/>
              <w:ind w:left="20"/>
              <w:jc w:val="center"/>
              <w:rPr>
                <w:highlight w:val="yellow"/>
              </w:rPr>
            </w:pPr>
            <w:bookmarkStart w:id="426" w:name="z465"/>
            <w:r w:rsidRPr="00256414">
              <w:rPr>
                <w:color w:val="000000"/>
                <w:sz w:val="20"/>
                <w:highlight w:val="yellow"/>
              </w:rPr>
              <w:t>3</w:t>
            </w:r>
          </w:p>
        </w:tc>
        <w:bookmarkEnd w:id="426"/>
        <w:tc>
          <w:tcPr>
            <w:tcW w:w="12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256414" w:rsidRDefault="008B733C">
            <w:pPr>
              <w:spacing w:after="20"/>
              <w:ind w:left="20"/>
              <w:rPr>
                <w:highlight w:val="yellow"/>
              </w:rPr>
            </w:pPr>
            <w:proofErr w:type="spellStart"/>
            <w:r w:rsidRPr="00256414">
              <w:rPr>
                <w:color w:val="000000"/>
                <w:sz w:val="20"/>
                <w:highlight w:val="yellow"/>
              </w:rPr>
              <w:t>Сметана</w:t>
            </w:r>
            <w:proofErr w:type="spellEnd"/>
          </w:p>
        </w:tc>
        <w:tc>
          <w:tcPr>
            <w:tcW w:w="29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256414" w:rsidRDefault="008B733C">
            <w:pPr>
              <w:spacing w:after="20"/>
              <w:ind w:left="20"/>
              <w:rPr>
                <w:highlight w:val="yellow"/>
              </w:rPr>
            </w:pPr>
            <w:r w:rsidRPr="00256414">
              <w:rPr>
                <w:color w:val="000000"/>
                <w:sz w:val="20"/>
                <w:highlight w:val="yellow"/>
              </w:rPr>
              <w:t>100,0</w:t>
            </w: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256414" w:rsidRDefault="008B733C">
            <w:pPr>
              <w:spacing w:after="20"/>
              <w:ind w:left="20"/>
              <w:rPr>
                <w:highlight w:val="yellow"/>
              </w:rPr>
            </w:pPr>
            <w:r w:rsidRPr="00256414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256414">
              <w:rPr>
                <w:color w:val="000000"/>
                <w:sz w:val="20"/>
                <w:highlight w:val="yellow"/>
              </w:rPr>
              <w:t>сливки</w:t>
            </w:r>
            <w:proofErr w:type="spellEnd"/>
            <w:r w:rsidRPr="00256414">
              <w:rPr>
                <w:color w:val="000000"/>
                <w:sz w:val="20"/>
                <w:highlight w:val="yellow"/>
              </w:rPr>
              <w:t xml:space="preserve"> 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256414" w:rsidRDefault="008B733C">
            <w:pPr>
              <w:spacing w:after="20"/>
              <w:ind w:left="20"/>
              <w:rPr>
                <w:highlight w:val="yellow"/>
              </w:rPr>
            </w:pPr>
            <w:r w:rsidRPr="00256414">
              <w:rPr>
                <w:color w:val="000000"/>
                <w:sz w:val="20"/>
                <w:highlight w:val="yellow"/>
              </w:rPr>
              <w:t>133,0</w:t>
            </w:r>
          </w:p>
        </w:tc>
      </w:tr>
      <w:tr w:rsidR="004B6CD3" w:rsidRPr="00256414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Pr="00256414" w:rsidRDefault="004B6CD3">
            <w:pPr>
              <w:rPr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Pr="00256414" w:rsidRDefault="004B6CD3">
            <w:pPr>
              <w:rPr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Pr="00256414" w:rsidRDefault="004B6CD3">
            <w:pPr>
              <w:rPr>
                <w:highlight w:val="yellow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256414" w:rsidRDefault="008B733C">
            <w:pPr>
              <w:spacing w:after="20"/>
              <w:ind w:left="20"/>
              <w:rPr>
                <w:highlight w:val="yellow"/>
              </w:rPr>
            </w:pPr>
            <w:r w:rsidRPr="00256414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256414">
              <w:rPr>
                <w:color w:val="000000"/>
                <w:sz w:val="20"/>
                <w:highlight w:val="yellow"/>
              </w:rPr>
              <w:t>молоко</w:t>
            </w:r>
            <w:proofErr w:type="spellEnd"/>
            <w:r w:rsidRPr="00256414">
              <w:rPr>
                <w:color w:val="000000"/>
                <w:sz w:val="20"/>
                <w:highlight w:val="yellow"/>
              </w:rPr>
              <w:t xml:space="preserve"> 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256414" w:rsidRDefault="008B733C">
            <w:pPr>
              <w:spacing w:after="20"/>
              <w:ind w:left="20"/>
              <w:rPr>
                <w:highlight w:val="yellow"/>
              </w:rPr>
            </w:pPr>
            <w:r w:rsidRPr="00256414">
              <w:rPr>
                <w:color w:val="000000"/>
                <w:sz w:val="20"/>
                <w:highlight w:val="yellow"/>
              </w:rPr>
              <w:t>667,0</w:t>
            </w:r>
          </w:p>
        </w:tc>
      </w:tr>
      <w:tr w:rsidR="004B6CD3" w:rsidRPr="00256414">
        <w:trPr>
          <w:gridAfter w:val="1"/>
          <w:wAfter w:w="106" w:type="dxa"/>
          <w:trHeight w:val="30"/>
          <w:tblCellSpacing w:w="0" w:type="auto"/>
        </w:trPr>
        <w:tc>
          <w:tcPr>
            <w:tcW w:w="10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256414" w:rsidRDefault="008B733C">
            <w:pPr>
              <w:spacing w:after="20"/>
              <w:ind w:left="20"/>
              <w:jc w:val="center"/>
              <w:rPr>
                <w:highlight w:val="yellow"/>
              </w:rPr>
            </w:pPr>
            <w:bookmarkStart w:id="427" w:name="z467"/>
            <w:r w:rsidRPr="00256414">
              <w:rPr>
                <w:color w:val="000000"/>
                <w:sz w:val="20"/>
                <w:highlight w:val="yellow"/>
              </w:rPr>
              <w:t>4</w:t>
            </w:r>
          </w:p>
        </w:tc>
        <w:bookmarkEnd w:id="427"/>
        <w:tc>
          <w:tcPr>
            <w:tcW w:w="12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256414" w:rsidRDefault="008B733C">
            <w:pPr>
              <w:spacing w:after="20"/>
              <w:ind w:left="20"/>
              <w:rPr>
                <w:highlight w:val="yellow"/>
              </w:rPr>
            </w:pPr>
            <w:proofErr w:type="spellStart"/>
            <w:r w:rsidRPr="00256414">
              <w:rPr>
                <w:color w:val="000000"/>
                <w:sz w:val="20"/>
                <w:highlight w:val="yellow"/>
              </w:rPr>
              <w:t>Творог</w:t>
            </w:r>
            <w:proofErr w:type="spellEnd"/>
          </w:p>
        </w:tc>
        <w:tc>
          <w:tcPr>
            <w:tcW w:w="29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256414" w:rsidRDefault="008B733C">
            <w:pPr>
              <w:spacing w:after="20"/>
              <w:ind w:left="20"/>
              <w:rPr>
                <w:highlight w:val="yellow"/>
              </w:rPr>
            </w:pPr>
            <w:r w:rsidRPr="00256414">
              <w:rPr>
                <w:color w:val="000000"/>
                <w:sz w:val="20"/>
                <w:highlight w:val="yellow"/>
              </w:rPr>
              <w:t>100,0</w:t>
            </w: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256414" w:rsidRDefault="008B733C">
            <w:pPr>
              <w:spacing w:after="20"/>
              <w:ind w:left="20"/>
              <w:rPr>
                <w:highlight w:val="yellow"/>
              </w:rPr>
            </w:pPr>
            <w:r w:rsidRPr="00256414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256414">
              <w:rPr>
                <w:color w:val="000000"/>
                <w:sz w:val="20"/>
                <w:highlight w:val="yellow"/>
              </w:rPr>
              <w:t>молоко</w:t>
            </w:r>
            <w:proofErr w:type="spellEnd"/>
            <w:r w:rsidRPr="00256414">
              <w:rPr>
                <w:color w:val="000000"/>
                <w:sz w:val="20"/>
                <w:highlight w:val="yellow"/>
              </w:rPr>
              <w:t xml:space="preserve"> 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256414" w:rsidRDefault="008B733C">
            <w:pPr>
              <w:spacing w:after="20"/>
              <w:ind w:left="20"/>
              <w:rPr>
                <w:highlight w:val="yellow"/>
              </w:rPr>
            </w:pPr>
            <w:r w:rsidRPr="00256414">
              <w:rPr>
                <w:color w:val="000000"/>
                <w:sz w:val="20"/>
                <w:highlight w:val="yellow"/>
              </w:rPr>
              <w:t>333,0</w:t>
            </w:r>
          </w:p>
        </w:tc>
      </w:tr>
      <w:tr w:rsidR="004B6CD3" w:rsidRPr="00256414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Pr="00256414" w:rsidRDefault="004B6CD3">
            <w:pPr>
              <w:rPr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Pr="00256414" w:rsidRDefault="004B6CD3">
            <w:pPr>
              <w:rPr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Pr="00256414" w:rsidRDefault="004B6CD3">
            <w:pPr>
              <w:rPr>
                <w:highlight w:val="yellow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256414" w:rsidRDefault="008B733C">
            <w:pPr>
              <w:spacing w:after="20"/>
              <w:ind w:left="20"/>
              <w:rPr>
                <w:highlight w:val="yellow"/>
              </w:rPr>
            </w:pPr>
            <w:proofErr w:type="spellStart"/>
            <w:r w:rsidRPr="00256414">
              <w:rPr>
                <w:color w:val="000000"/>
                <w:sz w:val="20"/>
                <w:highlight w:val="yellow"/>
              </w:rPr>
              <w:t>сыр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256414" w:rsidRDefault="008B733C">
            <w:pPr>
              <w:spacing w:after="20"/>
              <w:ind w:left="20"/>
              <w:rPr>
                <w:highlight w:val="yellow"/>
              </w:rPr>
            </w:pPr>
            <w:r w:rsidRPr="00256414">
              <w:rPr>
                <w:color w:val="000000"/>
                <w:sz w:val="20"/>
                <w:highlight w:val="yellow"/>
              </w:rPr>
              <w:t>40,0</w:t>
            </w:r>
          </w:p>
        </w:tc>
      </w:tr>
      <w:tr w:rsidR="004B6CD3" w:rsidRPr="00256414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Pr="00256414" w:rsidRDefault="004B6CD3">
            <w:pPr>
              <w:rPr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Pr="00256414" w:rsidRDefault="004B6CD3">
            <w:pPr>
              <w:rPr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Pr="00256414" w:rsidRDefault="004B6CD3">
            <w:pPr>
              <w:rPr>
                <w:highlight w:val="yellow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256414" w:rsidRDefault="008B733C">
            <w:pPr>
              <w:spacing w:after="20"/>
              <w:ind w:left="20"/>
              <w:rPr>
                <w:highlight w:val="yellow"/>
              </w:rPr>
            </w:pPr>
            <w:proofErr w:type="spellStart"/>
            <w:r w:rsidRPr="00256414">
              <w:rPr>
                <w:color w:val="000000"/>
                <w:sz w:val="20"/>
                <w:highlight w:val="yellow"/>
              </w:rPr>
              <w:t>брынза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256414" w:rsidRDefault="008B733C">
            <w:pPr>
              <w:spacing w:after="20"/>
              <w:ind w:left="20"/>
              <w:rPr>
                <w:highlight w:val="yellow"/>
              </w:rPr>
            </w:pPr>
            <w:r w:rsidRPr="00256414">
              <w:rPr>
                <w:color w:val="000000"/>
                <w:sz w:val="20"/>
                <w:highlight w:val="yellow"/>
              </w:rPr>
              <w:t>80,0</w:t>
            </w:r>
          </w:p>
        </w:tc>
      </w:tr>
      <w:tr w:rsidR="004B6CD3" w:rsidRPr="00256414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Pr="00256414" w:rsidRDefault="004B6CD3">
            <w:pPr>
              <w:rPr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Pr="00256414" w:rsidRDefault="004B6CD3">
            <w:pPr>
              <w:rPr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Pr="00256414" w:rsidRDefault="004B6CD3">
            <w:pPr>
              <w:rPr>
                <w:highlight w:val="yellow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256414" w:rsidRDefault="008B733C">
            <w:pPr>
              <w:spacing w:after="20"/>
              <w:ind w:left="20"/>
              <w:rPr>
                <w:highlight w:val="yellow"/>
              </w:rPr>
            </w:pPr>
            <w:proofErr w:type="spellStart"/>
            <w:r w:rsidRPr="00256414">
              <w:rPr>
                <w:color w:val="000000"/>
                <w:sz w:val="20"/>
                <w:highlight w:val="yellow"/>
              </w:rPr>
              <w:t>сметана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256414" w:rsidRDefault="008B733C">
            <w:pPr>
              <w:spacing w:after="20"/>
              <w:ind w:left="20"/>
              <w:rPr>
                <w:highlight w:val="yellow"/>
              </w:rPr>
            </w:pPr>
            <w:r w:rsidRPr="00256414">
              <w:rPr>
                <w:color w:val="000000"/>
                <w:sz w:val="20"/>
                <w:highlight w:val="yellow"/>
              </w:rPr>
              <w:t>50,0</w:t>
            </w:r>
          </w:p>
        </w:tc>
      </w:tr>
      <w:tr w:rsidR="004B6CD3" w:rsidRPr="00256414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Pr="00256414" w:rsidRDefault="004B6CD3">
            <w:pPr>
              <w:rPr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Pr="00256414" w:rsidRDefault="004B6CD3">
            <w:pPr>
              <w:rPr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Pr="00256414" w:rsidRDefault="004B6CD3">
            <w:pPr>
              <w:rPr>
                <w:highlight w:val="yellow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256414" w:rsidRDefault="008B733C">
            <w:pPr>
              <w:spacing w:after="20"/>
              <w:ind w:left="20"/>
              <w:rPr>
                <w:highlight w:val="yellow"/>
              </w:rPr>
            </w:pPr>
            <w:proofErr w:type="spellStart"/>
            <w:r w:rsidRPr="00256414">
              <w:rPr>
                <w:color w:val="000000"/>
                <w:sz w:val="20"/>
                <w:highlight w:val="yellow"/>
              </w:rPr>
              <w:t>сливки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256414" w:rsidRDefault="008B733C">
            <w:pPr>
              <w:spacing w:after="20"/>
              <w:ind w:left="20"/>
              <w:rPr>
                <w:highlight w:val="yellow"/>
              </w:rPr>
            </w:pPr>
            <w:r w:rsidRPr="00256414">
              <w:rPr>
                <w:color w:val="000000"/>
                <w:sz w:val="20"/>
                <w:highlight w:val="yellow"/>
              </w:rPr>
              <w:t>66,0</w:t>
            </w:r>
          </w:p>
        </w:tc>
      </w:tr>
      <w:tr w:rsidR="004B6CD3" w:rsidRPr="00256414">
        <w:trPr>
          <w:gridAfter w:val="1"/>
          <w:wAfter w:w="106" w:type="dxa"/>
          <w:trHeight w:val="30"/>
          <w:tblCellSpacing w:w="0" w:type="auto"/>
        </w:trPr>
        <w:tc>
          <w:tcPr>
            <w:tcW w:w="10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256414" w:rsidRDefault="008B733C">
            <w:pPr>
              <w:spacing w:after="20"/>
              <w:ind w:left="20"/>
              <w:jc w:val="center"/>
              <w:rPr>
                <w:highlight w:val="yellow"/>
              </w:rPr>
            </w:pPr>
            <w:bookmarkStart w:id="428" w:name="z472"/>
            <w:r w:rsidRPr="00256414">
              <w:rPr>
                <w:color w:val="000000"/>
                <w:sz w:val="20"/>
                <w:highlight w:val="yellow"/>
              </w:rPr>
              <w:t>5</w:t>
            </w:r>
          </w:p>
        </w:tc>
        <w:bookmarkEnd w:id="428"/>
        <w:tc>
          <w:tcPr>
            <w:tcW w:w="12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256414" w:rsidRDefault="008B733C">
            <w:pPr>
              <w:spacing w:after="20"/>
              <w:ind w:left="20"/>
              <w:rPr>
                <w:highlight w:val="yellow"/>
              </w:rPr>
            </w:pPr>
            <w:proofErr w:type="spellStart"/>
            <w:r w:rsidRPr="00256414">
              <w:rPr>
                <w:color w:val="000000"/>
                <w:sz w:val="20"/>
                <w:highlight w:val="yellow"/>
              </w:rPr>
              <w:t>Сыр</w:t>
            </w:r>
            <w:proofErr w:type="spellEnd"/>
          </w:p>
        </w:tc>
        <w:tc>
          <w:tcPr>
            <w:tcW w:w="29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256414" w:rsidRDefault="008B733C">
            <w:pPr>
              <w:spacing w:after="20"/>
              <w:ind w:left="20"/>
              <w:rPr>
                <w:highlight w:val="yellow"/>
              </w:rPr>
            </w:pPr>
            <w:r w:rsidRPr="00256414">
              <w:rPr>
                <w:color w:val="000000"/>
                <w:sz w:val="20"/>
                <w:highlight w:val="yellow"/>
              </w:rPr>
              <w:t>100,0</w:t>
            </w: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256414" w:rsidRDefault="008B733C">
            <w:pPr>
              <w:spacing w:after="20"/>
              <w:ind w:left="20"/>
              <w:rPr>
                <w:highlight w:val="yellow"/>
              </w:rPr>
            </w:pPr>
            <w:proofErr w:type="spellStart"/>
            <w:r w:rsidRPr="00256414">
              <w:rPr>
                <w:color w:val="000000"/>
                <w:sz w:val="20"/>
                <w:highlight w:val="yellow"/>
              </w:rPr>
              <w:t>масло</w:t>
            </w:r>
            <w:proofErr w:type="spellEnd"/>
            <w:r w:rsidRPr="00256414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256414">
              <w:rPr>
                <w:color w:val="000000"/>
                <w:sz w:val="20"/>
                <w:highlight w:val="yellow"/>
              </w:rPr>
              <w:t>коровье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256414" w:rsidRDefault="008B733C">
            <w:pPr>
              <w:spacing w:after="20"/>
              <w:ind w:left="20"/>
              <w:rPr>
                <w:highlight w:val="yellow"/>
              </w:rPr>
            </w:pPr>
            <w:r w:rsidRPr="00256414">
              <w:rPr>
                <w:color w:val="000000"/>
                <w:sz w:val="20"/>
                <w:highlight w:val="yellow"/>
              </w:rPr>
              <w:t>50,0</w:t>
            </w:r>
          </w:p>
        </w:tc>
      </w:tr>
      <w:tr w:rsidR="004B6CD3" w:rsidRPr="00256414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Pr="00256414" w:rsidRDefault="004B6CD3">
            <w:pPr>
              <w:rPr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Pr="00256414" w:rsidRDefault="004B6CD3">
            <w:pPr>
              <w:rPr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Pr="00256414" w:rsidRDefault="004B6CD3">
            <w:pPr>
              <w:rPr>
                <w:highlight w:val="yellow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256414" w:rsidRDefault="008B733C">
            <w:pPr>
              <w:spacing w:after="20"/>
              <w:ind w:left="20"/>
              <w:rPr>
                <w:highlight w:val="yellow"/>
              </w:rPr>
            </w:pPr>
            <w:r w:rsidRPr="00256414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256414">
              <w:rPr>
                <w:color w:val="000000"/>
                <w:sz w:val="20"/>
                <w:highlight w:val="yellow"/>
              </w:rPr>
              <w:t>сметана</w:t>
            </w:r>
            <w:proofErr w:type="spellEnd"/>
            <w:r w:rsidRPr="00256414">
              <w:rPr>
                <w:color w:val="000000"/>
                <w:sz w:val="20"/>
                <w:highlight w:val="yellow"/>
              </w:rPr>
              <w:t xml:space="preserve"> 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256414" w:rsidRDefault="008B733C">
            <w:pPr>
              <w:spacing w:after="20"/>
              <w:ind w:left="20"/>
              <w:rPr>
                <w:highlight w:val="yellow"/>
              </w:rPr>
            </w:pPr>
            <w:r w:rsidRPr="00256414">
              <w:rPr>
                <w:color w:val="000000"/>
                <w:sz w:val="20"/>
                <w:highlight w:val="yellow"/>
              </w:rPr>
              <w:t>125,0</w:t>
            </w:r>
          </w:p>
        </w:tc>
      </w:tr>
      <w:tr w:rsidR="004B6CD3" w:rsidRPr="00256414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Pr="00256414" w:rsidRDefault="004B6CD3">
            <w:pPr>
              <w:rPr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Pr="00256414" w:rsidRDefault="004B6CD3">
            <w:pPr>
              <w:rPr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Pr="00256414" w:rsidRDefault="004B6CD3">
            <w:pPr>
              <w:rPr>
                <w:highlight w:val="yellow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256414" w:rsidRDefault="008B733C">
            <w:pPr>
              <w:spacing w:after="20"/>
              <w:ind w:left="20"/>
              <w:rPr>
                <w:highlight w:val="yellow"/>
              </w:rPr>
            </w:pPr>
            <w:proofErr w:type="spellStart"/>
            <w:r w:rsidRPr="00256414">
              <w:rPr>
                <w:color w:val="000000"/>
                <w:sz w:val="20"/>
                <w:highlight w:val="yellow"/>
              </w:rPr>
              <w:t>творог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256414" w:rsidRDefault="008B733C">
            <w:pPr>
              <w:spacing w:after="20"/>
              <w:ind w:left="20"/>
              <w:rPr>
                <w:highlight w:val="yellow"/>
              </w:rPr>
            </w:pPr>
            <w:r w:rsidRPr="00256414">
              <w:rPr>
                <w:color w:val="000000"/>
                <w:sz w:val="20"/>
                <w:highlight w:val="yellow"/>
              </w:rPr>
              <w:t>250,0</w:t>
            </w:r>
          </w:p>
        </w:tc>
      </w:tr>
      <w:tr w:rsidR="004B6CD3" w:rsidRPr="00256414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Pr="00256414" w:rsidRDefault="004B6CD3">
            <w:pPr>
              <w:rPr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Pr="00256414" w:rsidRDefault="004B6CD3">
            <w:pPr>
              <w:rPr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Pr="00256414" w:rsidRDefault="004B6CD3">
            <w:pPr>
              <w:rPr>
                <w:highlight w:val="yellow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256414" w:rsidRDefault="008B733C">
            <w:pPr>
              <w:spacing w:after="20"/>
              <w:ind w:left="20"/>
              <w:rPr>
                <w:highlight w:val="yellow"/>
              </w:rPr>
            </w:pPr>
            <w:proofErr w:type="spellStart"/>
            <w:r w:rsidRPr="00256414">
              <w:rPr>
                <w:color w:val="000000"/>
                <w:sz w:val="20"/>
                <w:highlight w:val="yellow"/>
              </w:rPr>
              <w:t>брынза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256414" w:rsidRDefault="008B733C">
            <w:pPr>
              <w:spacing w:after="20"/>
              <w:ind w:left="20"/>
              <w:rPr>
                <w:highlight w:val="yellow"/>
              </w:rPr>
            </w:pPr>
            <w:r w:rsidRPr="00256414">
              <w:rPr>
                <w:color w:val="000000"/>
                <w:sz w:val="20"/>
                <w:highlight w:val="yellow"/>
              </w:rPr>
              <w:t>200,0</w:t>
            </w:r>
          </w:p>
        </w:tc>
      </w:tr>
      <w:tr w:rsidR="004B6CD3" w:rsidRPr="00256414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Pr="00256414" w:rsidRDefault="004B6CD3">
            <w:pPr>
              <w:rPr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Pr="00256414" w:rsidRDefault="004B6CD3">
            <w:pPr>
              <w:rPr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Pr="00256414" w:rsidRDefault="004B6CD3">
            <w:pPr>
              <w:rPr>
                <w:highlight w:val="yellow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256414" w:rsidRDefault="008B733C">
            <w:pPr>
              <w:spacing w:after="20"/>
              <w:ind w:left="20"/>
              <w:rPr>
                <w:highlight w:val="yellow"/>
              </w:rPr>
            </w:pPr>
            <w:r w:rsidRPr="00256414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256414">
              <w:rPr>
                <w:color w:val="000000"/>
                <w:sz w:val="20"/>
                <w:highlight w:val="yellow"/>
              </w:rPr>
              <w:t>молоко</w:t>
            </w:r>
            <w:proofErr w:type="spellEnd"/>
            <w:r w:rsidRPr="00256414">
              <w:rPr>
                <w:color w:val="000000"/>
                <w:sz w:val="20"/>
                <w:highlight w:val="yellow"/>
              </w:rPr>
              <w:t xml:space="preserve"> 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256414" w:rsidRDefault="008B733C">
            <w:pPr>
              <w:spacing w:after="20"/>
              <w:ind w:left="20"/>
              <w:rPr>
                <w:highlight w:val="yellow"/>
              </w:rPr>
            </w:pPr>
            <w:r w:rsidRPr="00256414">
              <w:rPr>
                <w:color w:val="000000"/>
                <w:sz w:val="20"/>
                <w:highlight w:val="yellow"/>
              </w:rPr>
              <w:t>825,0</w:t>
            </w:r>
          </w:p>
        </w:tc>
      </w:tr>
      <w:tr w:rsidR="004B6CD3" w:rsidRPr="00256414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Pr="00256414" w:rsidRDefault="004B6CD3">
            <w:pPr>
              <w:rPr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Pr="00256414" w:rsidRDefault="004B6CD3">
            <w:pPr>
              <w:rPr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Pr="00256414" w:rsidRDefault="004B6CD3">
            <w:pPr>
              <w:rPr>
                <w:highlight w:val="yellow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256414" w:rsidRDefault="008B733C">
            <w:pPr>
              <w:spacing w:after="20"/>
              <w:ind w:left="20"/>
              <w:rPr>
                <w:highlight w:val="yellow"/>
              </w:rPr>
            </w:pPr>
            <w:proofErr w:type="spellStart"/>
            <w:r w:rsidRPr="00256414">
              <w:rPr>
                <w:color w:val="000000"/>
                <w:sz w:val="20"/>
                <w:highlight w:val="yellow"/>
              </w:rPr>
              <w:t>яйца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256414" w:rsidRDefault="008B733C">
            <w:pPr>
              <w:spacing w:after="20"/>
              <w:ind w:left="20"/>
              <w:rPr>
                <w:highlight w:val="yellow"/>
              </w:rPr>
            </w:pPr>
            <w:r w:rsidRPr="00256414">
              <w:rPr>
                <w:color w:val="000000"/>
                <w:sz w:val="20"/>
                <w:highlight w:val="yellow"/>
              </w:rPr>
              <w:t xml:space="preserve">3 </w:t>
            </w:r>
            <w:proofErr w:type="spellStart"/>
            <w:r w:rsidRPr="00256414">
              <w:rPr>
                <w:color w:val="000000"/>
                <w:sz w:val="20"/>
                <w:highlight w:val="yellow"/>
              </w:rPr>
              <w:t>шт</w:t>
            </w:r>
            <w:proofErr w:type="spellEnd"/>
            <w:r w:rsidRPr="00256414">
              <w:rPr>
                <w:color w:val="000000"/>
                <w:sz w:val="20"/>
                <w:highlight w:val="yellow"/>
              </w:rPr>
              <w:t>.</w:t>
            </w:r>
          </w:p>
        </w:tc>
      </w:tr>
      <w:tr w:rsidR="004B6CD3" w:rsidRPr="00256414">
        <w:trPr>
          <w:gridAfter w:val="1"/>
          <w:wAfter w:w="106" w:type="dxa"/>
          <w:trHeight w:val="30"/>
          <w:tblCellSpacing w:w="0" w:type="auto"/>
        </w:trPr>
        <w:tc>
          <w:tcPr>
            <w:tcW w:w="10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256414" w:rsidRDefault="008B733C">
            <w:pPr>
              <w:spacing w:after="20"/>
              <w:ind w:left="20"/>
              <w:jc w:val="center"/>
              <w:rPr>
                <w:highlight w:val="yellow"/>
              </w:rPr>
            </w:pPr>
            <w:bookmarkStart w:id="429" w:name="z478"/>
            <w:r w:rsidRPr="00256414">
              <w:rPr>
                <w:color w:val="000000"/>
                <w:sz w:val="20"/>
                <w:highlight w:val="yellow"/>
              </w:rPr>
              <w:t>6</w:t>
            </w:r>
          </w:p>
        </w:tc>
        <w:bookmarkEnd w:id="429"/>
        <w:tc>
          <w:tcPr>
            <w:tcW w:w="12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256414" w:rsidRDefault="008B733C">
            <w:pPr>
              <w:spacing w:after="20"/>
              <w:ind w:left="20"/>
              <w:rPr>
                <w:highlight w:val="yellow"/>
              </w:rPr>
            </w:pPr>
            <w:proofErr w:type="spellStart"/>
            <w:r w:rsidRPr="00256414">
              <w:rPr>
                <w:color w:val="000000"/>
                <w:sz w:val="20"/>
                <w:highlight w:val="yellow"/>
              </w:rPr>
              <w:t>Яйца</w:t>
            </w:r>
            <w:proofErr w:type="spellEnd"/>
          </w:p>
        </w:tc>
        <w:tc>
          <w:tcPr>
            <w:tcW w:w="29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256414" w:rsidRDefault="008B733C">
            <w:pPr>
              <w:spacing w:after="20"/>
              <w:ind w:left="20"/>
              <w:rPr>
                <w:highlight w:val="yellow"/>
              </w:rPr>
            </w:pPr>
            <w:r w:rsidRPr="00256414">
              <w:rPr>
                <w:color w:val="000000"/>
                <w:sz w:val="20"/>
                <w:highlight w:val="yellow"/>
              </w:rPr>
              <w:t xml:space="preserve">1 </w:t>
            </w:r>
            <w:proofErr w:type="spellStart"/>
            <w:r w:rsidRPr="00256414">
              <w:rPr>
                <w:color w:val="000000"/>
                <w:sz w:val="20"/>
                <w:highlight w:val="yellow"/>
              </w:rPr>
              <w:t>шт</w:t>
            </w:r>
            <w:proofErr w:type="spellEnd"/>
            <w:r w:rsidRPr="00256414">
              <w:rPr>
                <w:color w:val="000000"/>
                <w:sz w:val="20"/>
                <w:highlight w:val="yellow"/>
              </w:rPr>
              <w:t>.</w:t>
            </w: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256414" w:rsidRDefault="008B733C">
            <w:pPr>
              <w:spacing w:after="20"/>
              <w:ind w:left="20"/>
              <w:rPr>
                <w:highlight w:val="yellow"/>
              </w:rPr>
            </w:pPr>
            <w:proofErr w:type="spellStart"/>
            <w:r w:rsidRPr="00256414">
              <w:rPr>
                <w:color w:val="000000"/>
                <w:sz w:val="20"/>
                <w:highlight w:val="yellow"/>
              </w:rPr>
              <w:t>сыр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256414" w:rsidRDefault="008B733C">
            <w:pPr>
              <w:spacing w:after="20"/>
              <w:ind w:left="20"/>
              <w:rPr>
                <w:highlight w:val="yellow"/>
              </w:rPr>
            </w:pPr>
            <w:r w:rsidRPr="00256414">
              <w:rPr>
                <w:color w:val="000000"/>
                <w:sz w:val="20"/>
                <w:highlight w:val="yellow"/>
              </w:rPr>
              <w:t>33,0</w:t>
            </w:r>
          </w:p>
        </w:tc>
      </w:tr>
      <w:tr w:rsidR="004B6CD3" w:rsidRPr="00256414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Pr="00256414" w:rsidRDefault="004B6CD3">
            <w:pPr>
              <w:rPr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Pr="00256414" w:rsidRDefault="004B6CD3">
            <w:pPr>
              <w:rPr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Pr="00256414" w:rsidRDefault="004B6CD3">
            <w:pPr>
              <w:rPr>
                <w:highlight w:val="yellow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256414" w:rsidRDefault="008B733C">
            <w:pPr>
              <w:spacing w:after="20"/>
              <w:ind w:left="20"/>
              <w:rPr>
                <w:highlight w:val="yellow"/>
              </w:rPr>
            </w:pPr>
            <w:proofErr w:type="spellStart"/>
            <w:r w:rsidRPr="00256414">
              <w:rPr>
                <w:color w:val="000000"/>
                <w:sz w:val="20"/>
                <w:highlight w:val="yellow"/>
              </w:rPr>
              <w:t>сметана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256414" w:rsidRDefault="008B733C">
            <w:pPr>
              <w:spacing w:after="20"/>
              <w:ind w:left="20"/>
              <w:rPr>
                <w:highlight w:val="yellow"/>
              </w:rPr>
            </w:pPr>
            <w:r w:rsidRPr="00256414">
              <w:rPr>
                <w:color w:val="000000"/>
                <w:sz w:val="20"/>
                <w:highlight w:val="yellow"/>
              </w:rPr>
              <w:t>40,0</w:t>
            </w:r>
          </w:p>
        </w:tc>
      </w:tr>
      <w:tr w:rsidR="004B6CD3" w:rsidRPr="00256414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Pr="00256414" w:rsidRDefault="004B6CD3">
            <w:pPr>
              <w:rPr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Pr="00256414" w:rsidRDefault="004B6CD3">
            <w:pPr>
              <w:rPr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Pr="00256414" w:rsidRDefault="004B6CD3">
            <w:pPr>
              <w:rPr>
                <w:highlight w:val="yellow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256414" w:rsidRDefault="008B733C">
            <w:pPr>
              <w:spacing w:after="20"/>
              <w:ind w:left="20"/>
              <w:rPr>
                <w:highlight w:val="yellow"/>
              </w:rPr>
            </w:pPr>
            <w:proofErr w:type="spellStart"/>
            <w:r w:rsidRPr="00256414">
              <w:rPr>
                <w:color w:val="000000"/>
                <w:sz w:val="20"/>
                <w:highlight w:val="yellow"/>
              </w:rPr>
              <w:t>творог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256414" w:rsidRDefault="008B733C">
            <w:pPr>
              <w:spacing w:after="20"/>
              <w:ind w:left="20"/>
              <w:rPr>
                <w:highlight w:val="yellow"/>
              </w:rPr>
            </w:pPr>
            <w:r w:rsidRPr="00256414">
              <w:rPr>
                <w:color w:val="000000"/>
                <w:sz w:val="20"/>
                <w:highlight w:val="yellow"/>
              </w:rPr>
              <w:t>80,0</w:t>
            </w:r>
          </w:p>
        </w:tc>
      </w:tr>
      <w:tr w:rsidR="004B6CD3" w:rsidRPr="00256414">
        <w:trPr>
          <w:gridAfter w:val="1"/>
          <w:wAfter w:w="106" w:type="dxa"/>
          <w:trHeight w:val="30"/>
          <w:tblCellSpacing w:w="0" w:type="auto"/>
        </w:trPr>
        <w:tc>
          <w:tcPr>
            <w:tcW w:w="10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256414" w:rsidRDefault="008B733C">
            <w:pPr>
              <w:spacing w:after="20"/>
              <w:ind w:left="20"/>
              <w:jc w:val="center"/>
              <w:rPr>
                <w:highlight w:val="yellow"/>
              </w:rPr>
            </w:pPr>
            <w:bookmarkStart w:id="430" w:name="z481"/>
            <w:r w:rsidRPr="00256414">
              <w:rPr>
                <w:color w:val="000000"/>
                <w:sz w:val="20"/>
                <w:highlight w:val="yellow"/>
              </w:rPr>
              <w:t>7</w:t>
            </w:r>
          </w:p>
        </w:tc>
        <w:bookmarkEnd w:id="430"/>
        <w:tc>
          <w:tcPr>
            <w:tcW w:w="12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256414" w:rsidRDefault="008B733C">
            <w:pPr>
              <w:spacing w:after="20"/>
              <w:ind w:left="20"/>
              <w:rPr>
                <w:highlight w:val="yellow"/>
              </w:rPr>
            </w:pPr>
            <w:proofErr w:type="spellStart"/>
            <w:r w:rsidRPr="00256414">
              <w:rPr>
                <w:color w:val="000000"/>
                <w:sz w:val="20"/>
                <w:highlight w:val="yellow"/>
              </w:rPr>
              <w:t>Рыба</w:t>
            </w:r>
            <w:proofErr w:type="spellEnd"/>
            <w:r w:rsidRPr="00256414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256414">
              <w:rPr>
                <w:color w:val="000000"/>
                <w:sz w:val="20"/>
                <w:highlight w:val="yellow"/>
              </w:rPr>
              <w:t>обезглавленная</w:t>
            </w:r>
            <w:proofErr w:type="spellEnd"/>
          </w:p>
        </w:tc>
        <w:tc>
          <w:tcPr>
            <w:tcW w:w="29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256414" w:rsidRDefault="008B733C">
            <w:pPr>
              <w:spacing w:after="20"/>
              <w:ind w:left="20"/>
              <w:rPr>
                <w:highlight w:val="yellow"/>
              </w:rPr>
            </w:pPr>
            <w:r w:rsidRPr="00256414">
              <w:rPr>
                <w:color w:val="000000"/>
                <w:sz w:val="20"/>
                <w:highlight w:val="yellow"/>
              </w:rPr>
              <w:t>100,0</w:t>
            </w: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256414" w:rsidRDefault="008B733C">
            <w:pPr>
              <w:spacing w:after="20"/>
              <w:ind w:left="20"/>
              <w:rPr>
                <w:highlight w:val="yellow"/>
              </w:rPr>
            </w:pPr>
            <w:r w:rsidRPr="00256414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256414">
              <w:rPr>
                <w:color w:val="000000"/>
                <w:sz w:val="20"/>
                <w:highlight w:val="yellow"/>
              </w:rPr>
              <w:t>мясо</w:t>
            </w:r>
            <w:proofErr w:type="spellEnd"/>
            <w:r w:rsidRPr="00256414">
              <w:rPr>
                <w:color w:val="000000"/>
                <w:sz w:val="20"/>
                <w:highlight w:val="yellow"/>
              </w:rPr>
              <w:t xml:space="preserve"> 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256414" w:rsidRDefault="008B733C">
            <w:pPr>
              <w:spacing w:after="20"/>
              <w:ind w:left="20"/>
              <w:rPr>
                <w:highlight w:val="yellow"/>
              </w:rPr>
            </w:pPr>
            <w:r w:rsidRPr="00256414">
              <w:rPr>
                <w:color w:val="000000"/>
                <w:sz w:val="20"/>
                <w:highlight w:val="yellow"/>
              </w:rPr>
              <w:t>67,0</w:t>
            </w:r>
          </w:p>
        </w:tc>
      </w:tr>
      <w:tr w:rsidR="004B6CD3" w:rsidRPr="00256414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Pr="00256414" w:rsidRDefault="004B6CD3">
            <w:pPr>
              <w:rPr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Pr="00256414" w:rsidRDefault="004B6CD3">
            <w:pPr>
              <w:rPr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Pr="00256414" w:rsidRDefault="004B6CD3">
            <w:pPr>
              <w:rPr>
                <w:highlight w:val="yellow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256414" w:rsidRDefault="008B733C">
            <w:pPr>
              <w:spacing w:after="20"/>
              <w:ind w:left="20"/>
              <w:rPr>
                <w:highlight w:val="yellow"/>
              </w:rPr>
            </w:pPr>
            <w:proofErr w:type="spellStart"/>
            <w:r w:rsidRPr="00256414">
              <w:rPr>
                <w:color w:val="000000"/>
                <w:sz w:val="20"/>
                <w:highlight w:val="yellow"/>
              </w:rPr>
              <w:t>сельдь</w:t>
            </w:r>
            <w:proofErr w:type="spellEnd"/>
            <w:r w:rsidRPr="00256414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256414">
              <w:rPr>
                <w:color w:val="000000"/>
                <w:sz w:val="20"/>
                <w:highlight w:val="yellow"/>
              </w:rPr>
              <w:t>соленая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256414" w:rsidRDefault="008B733C">
            <w:pPr>
              <w:spacing w:after="20"/>
              <w:ind w:left="20"/>
              <w:rPr>
                <w:highlight w:val="yellow"/>
              </w:rPr>
            </w:pPr>
            <w:r w:rsidRPr="00256414">
              <w:rPr>
                <w:color w:val="000000"/>
                <w:sz w:val="20"/>
                <w:highlight w:val="yellow"/>
              </w:rPr>
              <w:t>100,0</w:t>
            </w:r>
          </w:p>
        </w:tc>
      </w:tr>
      <w:tr w:rsidR="004B6CD3" w:rsidRPr="00256414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Pr="00256414" w:rsidRDefault="004B6CD3">
            <w:pPr>
              <w:rPr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Pr="00256414" w:rsidRDefault="004B6CD3">
            <w:pPr>
              <w:rPr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Pr="00256414" w:rsidRDefault="004B6CD3">
            <w:pPr>
              <w:rPr>
                <w:highlight w:val="yellow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256414" w:rsidRDefault="008B733C">
            <w:pPr>
              <w:spacing w:after="20"/>
              <w:ind w:left="20"/>
              <w:rPr>
                <w:highlight w:val="yellow"/>
              </w:rPr>
            </w:pPr>
            <w:proofErr w:type="spellStart"/>
            <w:r w:rsidRPr="00256414">
              <w:rPr>
                <w:color w:val="000000"/>
                <w:sz w:val="20"/>
                <w:highlight w:val="yellow"/>
              </w:rPr>
              <w:t>рыбное</w:t>
            </w:r>
            <w:proofErr w:type="spellEnd"/>
            <w:r w:rsidRPr="00256414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256414">
              <w:rPr>
                <w:color w:val="000000"/>
                <w:sz w:val="20"/>
                <w:highlight w:val="yellow"/>
              </w:rPr>
              <w:t>филе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256414" w:rsidRDefault="008B733C">
            <w:pPr>
              <w:spacing w:after="20"/>
              <w:ind w:left="20"/>
              <w:rPr>
                <w:highlight w:val="yellow"/>
              </w:rPr>
            </w:pPr>
            <w:r w:rsidRPr="00256414">
              <w:rPr>
                <w:color w:val="000000"/>
                <w:sz w:val="20"/>
                <w:highlight w:val="yellow"/>
              </w:rPr>
              <w:t>70,0</w:t>
            </w:r>
          </w:p>
        </w:tc>
      </w:tr>
      <w:tr w:rsidR="004B6CD3" w:rsidRPr="00256414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Pr="00256414" w:rsidRDefault="004B6CD3">
            <w:pPr>
              <w:rPr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Pr="00256414" w:rsidRDefault="004B6CD3">
            <w:pPr>
              <w:rPr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Pr="00256414" w:rsidRDefault="004B6CD3">
            <w:pPr>
              <w:rPr>
                <w:highlight w:val="yellow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256414" w:rsidRDefault="008B733C">
            <w:pPr>
              <w:spacing w:after="20"/>
              <w:ind w:left="20"/>
              <w:rPr>
                <w:highlight w:val="yellow"/>
              </w:rPr>
            </w:pPr>
            <w:proofErr w:type="spellStart"/>
            <w:r w:rsidRPr="00256414">
              <w:rPr>
                <w:color w:val="000000"/>
                <w:sz w:val="20"/>
                <w:highlight w:val="yellow"/>
              </w:rPr>
              <w:t>творог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256414" w:rsidRDefault="008B733C">
            <w:pPr>
              <w:spacing w:after="20"/>
              <w:ind w:left="20"/>
              <w:rPr>
                <w:highlight w:val="yellow"/>
              </w:rPr>
            </w:pPr>
            <w:r w:rsidRPr="00256414">
              <w:rPr>
                <w:color w:val="000000"/>
                <w:sz w:val="20"/>
                <w:highlight w:val="yellow"/>
              </w:rPr>
              <w:t>168,0</w:t>
            </w:r>
          </w:p>
        </w:tc>
      </w:tr>
      <w:tr w:rsidR="004B6CD3" w:rsidRPr="00256414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Pr="00256414" w:rsidRDefault="004B6CD3">
            <w:pPr>
              <w:rPr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Pr="00256414" w:rsidRDefault="004B6CD3">
            <w:pPr>
              <w:rPr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Pr="00256414" w:rsidRDefault="004B6CD3">
            <w:pPr>
              <w:rPr>
                <w:highlight w:val="yellow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256414" w:rsidRDefault="008B733C">
            <w:pPr>
              <w:spacing w:after="20"/>
              <w:ind w:left="20"/>
              <w:rPr>
                <w:highlight w:val="yellow"/>
              </w:rPr>
            </w:pPr>
            <w:proofErr w:type="spellStart"/>
            <w:r w:rsidRPr="00256414">
              <w:rPr>
                <w:color w:val="000000"/>
                <w:sz w:val="20"/>
                <w:highlight w:val="yellow"/>
              </w:rPr>
              <w:t>сыр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256414" w:rsidRDefault="008B733C">
            <w:pPr>
              <w:spacing w:after="20"/>
              <w:ind w:left="20"/>
              <w:rPr>
                <w:highlight w:val="yellow"/>
              </w:rPr>
            </w:pPr>
            <w:r w:rsidRPr="00256414">
              <w:rPr>
                <w:color w:val="000000"/>
                <w:sz w:val="20"/>
                <w:highlight w:val="yellow"/>
              </w:rPr>
              <w:t>50,0</w:t>
            </w:r>
          </w:p>
        </w:tc>
      </w:tr>
      <w:tr w:rsidR="004B6CD3" w:rsidRPr="00256414">
        <w:trPr>
          <w:gridAfter w:val="1"/>
          <w:wAfter w:w="106" w:type="dxa"/>
          <w:trHeight w:val="30"/>
          <w:tblCellSpacing w:w="0" w:type="auto"/>
        </w:trPr>
        <w:tc>
          <w:tcPr>
            <w:tcW w:w="10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256414" w:rsidRDefault="008B733C">
            <w:pPr>
              <w:spacing w:after="20"/>
              <w:ind w:left="20"/>
              <w:jc w:val="center"/>
              <w:rPr>
                <w:highlight w:val="yellow"/>
              </w:rPr>
            </w:pPr>
            <w:bookmarkStart w:id="431" w:name="z486"/>
            <w:r w:rsidRPr="00256414">
              <w:rPr>
                <w:color w:val="000000"/>
                <w:sz w:val="20"/>
                <w:highlight w:val="yellow"/>
              </w:rPr>
              <w:t>8</w:t>
            </w:r>
          </w:p>
        </w:tc>
        <w:bookmarkEnd w:id="431"/>
        <w:tc>
          <w:tcPr>
            <w:tcW w:w="12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256414" w:rsidRDefault="008B733C">
            <w:pPr>
              <w:spacing w:after="20"/>
              <w:ind w:left="20"/>
              <w:rPr>
                <w:highlight w:val="yellow"/>
              </w:rPr>
            </w:pPr>
            <w:proofErr w:type="spellStart"/>
            <w:r w:rsidRPr="00256414">
              <w:rPr>
                <w:color w:val="000000"/>
                <w:sz w:val="20"/>
                <w:highlight w:val="yellow"/>
              </w:rPr>
              <w:t>Фрукты</w:t>
            </w:r>
            <w:proofErr w:type="spellEnd"/>
          </w:p>
        </w:tc>
        <w:tc>
          <w:tcPr>
            <w:tcW w:w="29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256414" w:rsidRDefault="008B733C">
            <w:pPr>
              <w:spacing w:after="20"/>
              <w:ind w:left="20"/>
              <w:rPr>
                <w:highlight w:val="yellow"/>
              </w:rPr>
            </w:pPr>
            <w:r w:rsidRPr="00256414">
              <w:rPr>
                <w:color w:val="000000"/>
                <w:sz w:val="20"/>
                <w:highlight w:val="yellow"/>
              </w:rPr>
              <w:t>100,0</w:t>
            </w: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256414" w:rsidRDefault="008B733C">
            <w:pPr>
              <w:spacing w:after="20"/>
              <w:ind w:left="20"/>
              <w:rPr>
                <w:highlight w:val="yellow"/>
              </w:rPr>
            </w:pPr>
            <w:proofErr w:type="spellStart"/>
            <w:r w:rsidRPr="00256414">
              <w:rPr>
                <w:color w:val="000000"/>
                <w:sz w:val="20"/>
                <w:highlight w:val="yellow"/>
              </w:rPr>
              <w:t>сок</w:t>
            </w:r>
            <w:proofErr w:type="spellEnd"/>
            <w:r w:rsidRPr="00256414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256414">
              <w:rPr>
                <w:color w:val="000000"/>
                <w:sz w:val="20"/>
                <w:highlight w:val="yellow"/>
              </w:rPr>
              <w:t>плодово-ягодный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256414" w:rsidRDefault="008B733C">
            <w:pPr>
              <w:spacing w:after="20"/>
              <w:ind w:left="20"/>
              <w:rPr>
                <w:highlight w:val="yellow"/>
              </w:rPr>
            </w:pPr>
            <w:r w:rsidRPr="00256414">
              <w:rPr>
                <w:color w:val="000000"/>
                <w:sz w:val="20"/>
                <w:highlight w:val="yellow"/>
              </w:rPr>
              <w:t>100,0</w:t>
            </w:r>
          </w:p>
        </w:tc>
      </w:tr>
      <w:tr w:rsidR="004B6CD3" w:rsidRPr="00256414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Pr="00256414" w:rsidRDefault="004B6CD3">
            <w:pPr>
              <w:rPr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Pr="00256414" w:rsidRDefault="004B6CD3">
            <w:pPr>
              <w:rPr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Pr="00256414" w:rsidRDefault="004B6CD3">
            <w:pPr>
              <w:rPr>
                <w:highlight w:val="yellow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256414" w:rsidRDefault="008B733C">
            <w:pPr>
              <w:spacing w:after="20"/>
              <w:ind w:left="20"/>
              <w:rPr>
                <w:highlight w:val="yellow"/>
              </w:rPr>
            </w:pPr>
            <w:proofErr w:type="spellStart"/>
            <w:r w:rsidRPr="00256414">
              <w:rPr>
                <w:color w:val="000000"/>
                <w:sz w:val="20"/>
                <w:highlight w:val="yellow"/>
              </w:rPr>
              <w:t>яблоки</w:t>
            </w:r>
            <w:proofErr w:type="spellEnd"/>
            <w:r w:rsidRPr="00256414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256414">
              <w:rPr>
                <w:color w:val="000000"/>
                <w:sz w:val="20"/>
                <w:highlight w:val="yellow"/>
              </w:rPr>
              <w:t>сушеные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256414" w:rsidRDefault="008B733C">
            <w:pPr>
              <w:spacing w:after="20"/>
              <w:ind w:left="20"/>
              <w:rPr>
                <w:highlight w:val="yellow"/>
              </w:rPr>
            </w:pPr>
            <w:r w:rsidRPr="00256414">
              <w:rPr>
                <w:color w:val="000000"/>
                <w:sz w:val="20"/>
                <w:highlight w:val="yellow"/>
              </w:rPr>
              <w:t>20,0</w:t>
            </w:r>
          </w:p>
        </w:tc>
      </w:tr>
      <w:tr w:rsidR="004B6CD3" w:rsidRPr="00256414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Pr="00256414" w:rsidRDefault="004B6CD3">
            <w:pPr>
              <w:rPr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Pr="00256414" w:rsidRDefault="004B6CD3">
            <w:pPr>
              <w:rPr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Pr="00256414" w:rsidRDefault="004B6CD3">
            <w:pPr>
              <w:rPr>
                <w:highlight w:val="yellow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256414" w:rsidRDefault="008B733C">
            <w:pPr>
              <w:spacing w:after="20"/>
              <w:ind w:left="20"/>
              <w:rPr>
                <w:highlight w:val="yellow"/>
              </w:rPr>
            </w:pPr>
            <w:proofErr w:type="spellStart"/>
            <w:r w:rsidRPr="00256414">
              <w:rPr>
                <w:color w:val="000000"/>
                <w:sz w:val="20"/>
                <w:highlight w:val="yellow"/>
              </w:rPr>
              <w:t>курага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256414" w:rsidRDefault="008B733C">
            <w:pPr>
              <w:spacing w:after="20"/>
              <w:ind w:left="20"/>
              <w:rPr>
                <w:highlight w:val="yellow"/>
              </w:rPr>
            </w:pPr>
            <w:r w:rsidRPr="00256414">
              <w:rPr>
                <w:color w:val="000000"/>
                <w:sz w:val="20"/>
                <w:highlight w:val="yellow"/>
              </w:rPr>
              <w:t>8,0</w:t>
            </w:r>
          </w:p>
        </w:tc>
      </w:tr>
      <w:tr w:rsidR="004B6CD3" w:rsidRPr="00256414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Pr="00256414" w:rsidRDefault="004B6CD3">
            <w:pPr>
              <w:rPr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Pr="00256414" w:rsidRDefault="004B6CD3">
            <w:pPr>
              <w:rPr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Pr="00256414" w:rsidRDefault="004B6CD3">
            <w:pPr>
              <w:rPr>
                <w:highlight w:val="yellow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256414" w:rsidRDefault="008B733C">
            <w:pPr>
              <w:spacing w:after="20"/>
              <w:ind w:left="20"/>
              <w:rPr>
                <w:highlight w:val="yellow"/>
              </w:rPr>
            </w:pPr>
            <w:proofErr w:type="spellStart"/>
            <w:r w:rsidRPr="00256414">
              <w:rPr>
                <w:color w:val="000000"/>
                <w:sz w:val="20"/>
                <w:highlight w:val="yellow"/>
              </w:rPr>
              <w:t>чернослив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256414" w:rsidRDefault="008B733C">
            <w:pPr>
              <w:spacing w:after="20"/>
              <w:ind w:left="20"/>
              <w:rPr>
                <w:highlight w:val="yellow"/>
              </w:rPr>
            </w:pPr>
            <w:r w:rsidRPr="00256414">
              <w:rPr>
                <w:color w:val="000000"/>
                <w:sz w:val="20"/>
                <w:highlight w:val="yellow"/>
              </w:rPr>
              <w:t>17,0</w:t>
            </w:r>
          </w:p>
        </w:tc>
      </w:tr>
      <w:tr w:rsidR="004B6CD3" w:rsidRPr="00256414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Pr="00256414" w:rsidRDefault="004B6CD3">
            <w:pPr>
              <w:rPr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Pr="00256414" w:rsidRDefault="004B6CD3">
            <w:pPr>
              <w:rPr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Pr="00256414" w:rsidRDefault="004B6CD3">
            <w:pPr>
              <w:rPr>
                <w:highlight w:val="yellow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256414" w:rsidRDefault="008B733C">
            <w:pPr>
              <w:spacing w:after="20"/>
              <w:ind w:left="20"/>
              <w:rPr>
                <w:highlight w:val="yellow"/>
              </w:rPr>
            </w:pPr>
            <w:proofErr w:type="spellStart"/>
            <w:r w:rsidRPr="00256414">
              <w:rPr>
                <w:color w:val="000000"/>
                <w:sz w:val="20"/>
                <w:highlight w:val="yellow"/>
              </w:rPr>
              <w:t>изюм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256414" w:rsidRDefault="008B733C">
            <w:pPr>
              <w:spacing w:after="20"/>
              <w:ind w:left="20"/>
              <w:rPr>
                <w:highlight w:val="yellow"/>
              </w:rPr>
            </w:pPr>
            <w:r w:rsidRPr="00256414">
              <w:rPr>
                <w:color w:val="000000"/>
                <w:sz w:val="20"/>
                <w:highlight w:val="yellow"/>
              </w:rPr>
              <w:t>22,0</w:t>
            </w:r>
          </w:p>
        </w:tc>
      </w:tr>
      <w:tr w:rsidR="004B6CD3" w:rsidRPr="00256414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Pr="00256414" w:rsidRDefault="004B6CD3">
            <w:pPr>
              <w:rPr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Pr="00256414" w:rsidRDefault="004B6CD3">
            <w:pPr>
              <w:rPr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Pr="00256414" w:rsidRDefault="004B6CD3">
            <w:pPr>
              <w:rPr>
                <w:highlight w:val="yellow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256414" w:rsidRDefault="008B733C">
            <w:pPr>
              <w:spacing w:after="20"/>
              <w:ind w:left="20"/>
              <w:rPr>
                <w:highlight w:val="yellow"/>
              </w:rPr>
            </w:pPr>
            <w:proofErr w:type="spellStart"/>
            <w:r w:rsidRPr="00256414">
              <w:rPr>
                <w:color w:val="000000"/>
                <w:sz w:val="20"/>
                <w:highlight w:val="yellow"/>
              </w:rPr>
              <w:t>арбуз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256414" w:rsidRDefault="008B733C">
            <w:pPr>
              <w:spacing w:after="20"/>
              <w:ind w:left="20"/>
              <w:rPr>
                <w:highlight w:val="yellow"/>
              </w:rPr>
            </w:pPr>
            <w:r w:rsidRPr="00256414">
              <w:rPr>
                <w:color w:val="000000"/>
                <w:sz w:val="20"/>
                <w:highlight w:val="yellow"/>
              </w:rPr>
              <w:t>300,0</w:t>
            </w:r>
          </w:p>
        </w:tc>
      </w:tr>
      <w:tr w:rsidR="004B6CD3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Pr="00256414" w:rsidRDefault="004B6CD3">
            <w:pPr>
              <w:rPr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Pr="00256414" w:rsidRDefault="004B6CD3">
            <w:pPr>
              <w:rPr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Pr="00256414" w:rsidRDefault="004B6CD3">
            <w:pPr>
              <w:rPr>
                <w:highlight w:val="yellow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256414" w:rsidRDefault="008B733C">
            <w:pPr>
              <w:spacing w:after="20"/>
              <w:ind w:left="20"/>
              <w:rPr>
                <w:highlight w:val="yellow"/>
              </w:rPr>
            </w:pPr>
            <w:proofErr w:type="spellStart"/>
            <w:r w:rsidRPr="00256414">
              <w:rPr>
                <w:color w:val="000000"/>
                <w:sz w:val="20"/>
                <w:highlight w:val="yellow"/>
              </w:rPr>
              <w:t>дыня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r w:rsidRPr="00256414">
              <w:rPr>
                <w:color w:val="000000"/>
                <w:sz w:val="20"/>
                <w:highlight w:val="yellow"/>
              </w:rPr>
              <w:t>200,0</w:t>
            </w:r>
          </w:p>
        </w:tc>
      </w:tr>
      <w:tr w:rsidR="004B6CD3" w:rsidRPr="006A6930">
        <w:trPr>
          <w:trHeight w:val="30"/>
          <w:tblCellSpacing w:w="0" w:type="auto"/>
        </w:trPr>
        <w:tc>
          <w:tcPr>
            <w:tcW w:w="77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000282" w:rsidRDefault="008B733C">
            <w:pPr>
              <w:spacing w:after="0"/>
              <w:jc w:val="center"/>
              <w:rPr>
                <w:lang w:val="ru-RU"/>
              </w:rPr>
            </w:pPr>
            <w:r w:rsidRPr="00000282">
              <w:rPr>
                <w:color w:val="000000"/>
                <w:sz w:val="20"/>
                <w:lang w:val="ru-RU"/>
              </w:rPr>
              <w:t>Приложение 9</w:t>
            </w:r>
            <w:r w:rsidRPr="00000282">
              <w:rPr>
                <w:lang w:val="ru-RU"/>
              </w:rPr>
              <w:br/>
            </w:r>
            <w:r w:rsidRPr="00000282">
              <w:rPr>
                <w:color w:val="000000"/>
                <w:sz w:val="20"/>
                <w:lang w:val="ru-RU"/>
              </w:rPr>
              <w:t>к санитарным правилам</w:t>
            </w:r>
            <w:r w:rsidRPr="00000282">
              <w:rPr>
                <w:lang w:val="ru-RU"/>
              </w:rPr>
              <w:br/>
            </w:r>
            <w:r w:rsidRPr="00000282">
              <w:rPr>
                <w:color w:val="000000"/>
                <w:sz w:val="20"/>
                <w:lang w:val="ru-RU"/>
              </w:rPr>
              <w:t>"Санитарно-эпидемиологические требования</w:t>
            </w:r>
            <w:r w:rsidRPr="00000282">
              <w:rPr>
                <w:lang w:val="ru-RU"/>
              </w:rPr>
              <w:br/>
            </w:r>
            <w:r w:rsidRPr="00000282">
              <w:rPr>
                <w:color w:val="000000"/>
                <w:sz w:val="20"/>
                <w:lang w:val="ru-RU"/>
              </w:rPr>
              <w:t>к объектам образования"</w:t>
            </w:r>
          </w:p>
        </w:tc>
      </w:tr>
    </w:tbl>
    <w:p w:rsidR="004B6CD3" w:rsidRPr="00000282" w:rsidRDefault="008B733C">
      <w:pPr>
        <w:spacing w:after="0"/>
        <w:rPr>
          <w:lang w:val="ru-RU"/>
        </w:rPr>
      </w:pPr>
      <w:bookmarkStart w:id="432" w:name="z494"/>
      <w:r w:rsidRPr="00000282">
        <w:rPr>
          <w:b/>
          <w:color w:val="000000"/>
          <w:lang w:val="ru-RU"/>
        </w:rPr>
        <w:t xml:space="preserve"> </w:t>
      </w:r>
      <w:proofErr w:type="spellStart"/>
      <w:r w:rsidRPr="00000282">
        <w:rPr>
          <w:b/>
          <w:color w:val="000000"/>
          <w:lang w:val="ru-RU"/>
        </w:rPr>
        <w:t>Бракеражный</w:t>
      </w:r>
      <w:proofErr w:type="spellEnd"/>
      <w:r w:rsidRPr="00000282">
        <w:rPr>
          <w:b/>
          <w:color w:val="000000"/>
          <w:lang w:val="ru-RU"/>
        </w:rPr>
        <w:t xml:space="preserve"> журнал скоропортящейся пищевой продукции и полуфабрикатов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372"/>
        <w:gridCol w:w="930"/>
        <w:gridCol w:w="1373"/>
        <w:gridCol w:w="1373"/>
        <w:gridCol w:w="1373"/>
        <w:gridCol w:w="52"/>
        <w:gridCol w:w="1330"/>
        <w:gridCol w:w="1077"/>
        <w:gridCol w:w="782"/>
      </w:tblGrid>
      <w:tr w:rsidR="004B6CD3">
        <w:trPr>
          <w:trHeight w:val="30"/>
          <w:tblCellSpacing w:w="0" w:type="auto"/>
        </w:trPr>
        <w:tc>
          <w:tcPr>
            <w:tcW w:w="779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32"/>
          <w:p w:rsidR="004B6CD3" w:rsidRPr="00000282" w:rsidRDefault="008B733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1</w:t>
            </w:r>
          </w:p>
        </w:tc>
      </w:tr>
      <w:tr w:rsidR="004B6CD3">
        <w:trPr>
          <w:trHeight w:val="30"/>
          <w:tblCellSpacing w:w="0" w:type="auto"/>
        </w:trPr>
        <w:tc>
          <w:tcPr>
            <w:tcW w:w="18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000282" w:rsidRDefault="008B733C">
            <w:pPr>
              <w:spacing w:after="20"/>
              <w:ind w:left="20"/>
              <w:rPr>
                <w:lang w:val="ru-RU"/>
              </w:rPr>
            </w:pPr>
            <w:bookmarkStart w:id="433" w:name="z496"/>
            <w:r w:rsidRPr="00000282">
              <w:rPr>
                <w:color w:val="000000"/>
                <w:sz w:val="20"/>
                <w:lang w:val="ru-RU"/>
              </w:rPr>
              <w:t xml:space="preserve">Дата и час, поступления продовольственного сырья и пищевых </w:t>
            </w:r>
            <w:r w:rsidRPr="00000282">
              <w:rPr>
                <w:color w:val="000000"/>
                <w:sz w:val="20"/>
                <w:lang w:val="ru-RU"/>
              </w:rPr>
              <w:lastRenderedPageBreak/>
              <w:t>продуктов)</w:t>
            </w:r>
          </w:p>
        </w:tc>
        <w:bookmarkEnd w:id="433"/>
        <w:tc>
          <w:tcPr>
            <w:tcW w:w="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lastRenderedPageBreak/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пищевых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продукто</w:t>
            </w:r>
            <w:r>
              <w:rPr>
                <w:color w:val="000000"/>
                <w:sz w:val="20"/>
              </w:rPr>
              <w:lastRenderedPageBreak/>
              <w:t>в</w:t>
            </w:r>
            <w:proofErr w:type="spellEnd"/>
          </w:p>
        </w:tc>
        <w:tc>
          <w:tcPr>
            <w:tcW w:w="2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000282" w:rsidRDefault="008B733C">
            <w:pPr>
              <w:spacing w:after="20"/>
              <w:ind w:left="20"/>
              <w:rPr>
                <w:lang w:val="ru-RU"/>
              </w:rPr>
            </w:pPr>
            <w:r w:rsidRPr="00000282">
              <w:rPr>
                <w:color w:val="000000"/>
                <w:sz w:val="20"/>
                <w:lang w:val="ru-RU"/>
              </w:rPr>
              <w:lastRenderedPageBreak/>
              <w:t xml:space="preserve">Количество поступившего продовольственного сырья и пищевых </w:t>
            </w:r>
            <w:r w:rsidRPr="00000282">
              <w:rPr>
                <w:color w:val="000000"/>
                <w:sz w:val="20"/>
                <w:lang w:val="ru-RU"/>
              </w:rPr>
              <w:lastRenderedPageBreak/>
              <w:t>продуктов (в килограммах, литрах, штуках)</w:t>
            </w:r>
          </w:p>
        </w:tc>
        <w:tc>
          <w:tcPr>
            <w:tcW w:w="14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000282" w:rsidRDefault="008B733C">
            <w:pPr>
              <w:spacing w:after="20"/>
              <w:ind w:left="20"/>
              <w:rPr>
                <w:lang w:val="ru-RU"/>
              </w:rPr>
            </w:pPr>
            <w:r w:rsidRPr="00000282">
              <w:rPr>
                <w:color w:val="000000"/>
                <w:sz w:val="20"/>
                <w:lang w:val="ru-RU"/>
              </w:rPr>
              <w:lastRenderedPageBreak/>
              <w:t>Результаты органолептической оценки поступившего продовольств</w:t>
            </w:r>
            <w:r w:rsidRPr="00000282">
              <w:rPr>
                <w:color w:val="000000"/>
                <w:sz w:val="20"/>
                <w:lang w:val="ru-RU"/>
              </w:rPr>
              <w:lastRenderedPageBreak/>
              <w:t>енного сырья и пищевых продуктов</w:t>
            </w:r>
          </w:p>
        </w:tc>
        <w:tc>
          <w:tcPr>
            <w:tcW w:w="1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000282" w:rsidRDefault="008B733C">
            <w:pPr>
              <w:spacing w:after="20"/>
              <w:ind w:left="20"/>
              <w:rPr>
                <w:lang w:val="ru-RU"/>
              </w:rPr>
            </w:pPr>
            <w:r w:rsidRPr="00000282">
              <w:rPr>
                <w:color w:val="000000"/>
                <w:sz w:val="20"/>
                <w:lang w:val="ru-RU"/>
              </w:rPr>
              <w:lastRenderedPageBreak/>
              <w:t xml:space="preserve">Конечный срок реализации продовольственного сырья </w:t>
            </w:r>
            <w:r w:rsidRPr="00000282">
              <w:rPr>
                <w:color w:val="000000"/>
                <w:sz w:val="20"/>
                <w:lang w:val="ru-RU"/>
              </w:rPr>
              <w:lastRenderedPageBreak/>
              <w:t>и пищевых продуктов</w:t>
            </w:r>
          </w:p>
        </w:tc>
        <w:tc>
          <w:tcPr>
            <w:tcW w:w="195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000282" w:rsidRDefault="008B733C">
            <w:pPr>
              <w:spacing w:after="20"/>
              <w:ind w:left="20"/>
              <w:rPr>
                <w:lang w:val="ru-RU"/>
              </w:rPr>
            </w:pPr>
            <w:r w:rsidRPr="00000282">
              <w:rPr>
                <w:color w:val="000000"/>
                <w:sz w:val="20"/>
                <w:lang w:val="ru-RU"/>
              </w:rPr>
              <w:lastRenderedPageBreak/>
              <w:t xml:space="preserve">Дата и час фактической реализации продовольственного сырья </w:t>
            </w:r>
            <w:r w:rsidRPr="00000282">
              <w:rPr>
                <w:color w:val="000000"/>
                <w:sz w:val="20"/>
                <w:lang w:val="ru-RU"/>
              </w:rPr>
              <w:lastRenderedPageBreak/>
              <w:t>и пищевых продуктов по дням</w:t>
            </w:r>
          </w:p>
        </w:tc>
        <w:tc>
          <w:tcPr>
            <w:tcW w:w="1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000282" w:rsidRDefault="008B733C">
            <w:pPr>
              <w:spacing w:after="20"/>
              <w:ind w:left="20"/>
              <w:rPr>
                <w:lang w:val="ru-RU"/>
              </w:rPr>
            </w:pPr>
            <w:r w:rsidRPr="00000282">
              <w:rPr>
                <w:color w:val="000000"/>
                <w:sz w:val="20"/>
                <w:lang w:val="ru-RU"/>
              </w:rPr>
              <w:lastRenderedPageBreak/>
              <w:t xml:space="preserve">Ф.И.О. подпись ответственного </w:t>
            </w:r>
            <w:r w:rsidRPr="00000282">
              <w:rPr>
                <w:color w:val="000000"/>
                <w:sz w:val="20"/>
                <w:lang w:val="ru-RU"/>
              </w:rPr>
              <w:lastRenderedPageBreak/>
              <w:t>лица</w:t>
            </w:r>
          </w:p>
        </w:tc>
        <w:tc>
          <w:tcPr>
            <w:tcW w:w="1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(</w:t>
            </w:r>
            <w:proofErr w:type="spellStart"/>
            <w:r>
              <w:rPr>
                <w:color w:val="000000"/>
                <w:sz w:val="20"/>
              </w:rPr>
              <w:t>При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наличии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примеч</w:t>
            </w:r>
            <w:r>
              <w:rPr>
                <w:color w:val="000000"/>
                <w:sz w:val="20"/>
              </w:rPr>
              <w:lastRenderedPageBreak/>
              <w:t>ание</w:t>
            </w:r>
            <w:proofErr w:type="spellEnd"/>
            <w:r>
              <w:rPr>
                <w:color w:val="000000"/>
                <w:sz w:val="20"/>
              </w:rPr>
              <w:t xml:space="preserve"> *</w:t>
            </w:r>
          </w:p>
        </w:tc>
      </w:tr>
      <w:tr w:rsidR="004B6CD3">
        <w:trPr>
          <w:trHeight w:val="30"/>
          <w:tblCellSpacing w:w="0" w:type="auto"/>
        </w:trPr>
        <w:tc>
          <w:tcPr>
            <w:tcW w:w="18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bookmarkStart w:id="434" w:name="z497"/>
            <w:r>
              <w:rPr>
                <w:color w:val="000000"/>
                <w:sz w:val="20"/>
              </w:rPr>
              <w:lastRenderedPageBreak/>
              <w:t>1</w:t>
            </w:r>
          </w:p>
        </w:tc>
        <w:bookmarkEnd w:id="434"/>
        <w:tc>
          <w:tcPr>
            <w:tcW w:w="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95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4B6CD3">
        <w:trPr>
          <w:trHeight w:val="30"/>
          <w:tblCellSpacing w:w="0" w:type="auto"/>
        </w:trPr>
        <w:tc>
          <w:tcPr>
            <w:tcW w:w="18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4B6CD3">
            <w:pPr>
              <w:spacing w:after="20"/>
              <w:ind w:left="20"/>
            </w:pPr>
            <w:bookmarkStart w:id="435" w:name="z498"/>
          </w:p>
        </w:tc>
        <w:bookmarkEnd w:id="435"/>
        <w:tc>
          <w:tcPr>
            <w:tcW w:w="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0"/>
            </w:pPr>
            <w:r>
              <w:br/>
            </w:r>
          </w:p>
        </w:tc>
        <w:tc>
          <w:tcPr>
            <w:tcW w:w="2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0"/>
            </w:pPr>
            <w:r>
              <w:br/>
            </w:r>
          </w:p>
        </w:tc>
        <w:tc>
          <w:tcPr>
            <w:tcW w:w="14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0"/>
            </w:pPr>
            <w:r>
              <w:br/>
            </w:r>
          </w:p>
        </w:tc>
        <w:tc>
          <w:tcPr>
            <w:tcW w:w="1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0"/>
            </w:pPr>
            <w:r>
              <w:br/>
            </w:r>
          </w:p>
        </w:tc>
        <w:tc>
          <w:tcPr>
            <w:tcW w:w="195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0"/>
            </w:pPr>
            <w:r>
              <w:br/>
            </w:r>
          </w:p>
        </w:tc>
        <w:tc>
          <w:tcPr>
            <w:tcW w:w="1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0"/>
            </w:pPr>
            <w:r>
              <w:br/>
            </w:r>
          </w:p>
        </w:tc>
        <w:tc>
          <w:tcPr>
            <w:tcW w:w="1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0"/>
            </w:pPr>
            <w:r>
              <w:br/>
            </w:r>
          </w:p>
        </w:tc>
      </w:tr>
    </w:tbl>
    <w:p w:rsidR="004B6CD3" w:rsidRPr="00000282" w:rsidRDefault="008B733C">
      <w:pPr>
        <w:spacing w:after="0"/>
        <w:rPr>
          <w:lang w:val="ru-RU"/>
        </w:rPr>
      </w:pPr>
      <w:bookmarkStart w:id="436" w:name="z499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Примечание:* Указываются факты списания, возврата продуктов и др.</w:t>
      </w:r>
    </w:p>
    <w:p w:rsidR="004B6CD3" w:rsidRDefault="008B733C">
      <w:pPr>
        <w:spacing w:after="0"/>
      </w:pPr>
      <w:bookmarkStart w:id="437" w:name="z500"/>
      <w:bookmarkEnd w:id="436"/>
      <w:r w:rsidRPr="00000282">
        <w:rPr>
          <w:b/>
          <w:color w:val="000000"/>
          <w:lang w:val="ru-RU"/>
        </w:rPr>
        <w:t xml:space="preserve"> </w:t>
      </w:r>
      <w:proofErr w:type="spellStart"/>
      <w:r>
        <w:rPr>
          <w:b/>
          <w:color w:val="000000"/>
        </w:rPr>
        <w:t>Журнал</w:t>
      </w:r>
      <w:proofErr w:type="spellEnd"/>
      <w:r>
        <w:rPr>
          <w:b/>
          <w:color w:val="000000"/>
        </w:rPr>
        <w:t xml:space="preserve"> "С – </w:t>
      </w:r>
      <w:proofErr w:type="spellStart"/>
      <w:r>
        <w:rPr>
          <w:b/>
          <w:color w:val="000000"/>
        </w:rPr>
        <w:t>витаминизации</w:t>
      </w:r>
      <w:proofErr w:type="spellEnd"/>
      <w:r>
        <w:rPr>
          <w:b/>
          <w:color w:val="000000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999"/>
        <w:gridCol w:w="1496"/>
        <w:gridCol w:w="1720"/>
        <w:gridCol w:w="1047"/>
        <w:gridCol w:w="1738"/>
        <w:gridCol w:w="1607"/>
        <w:gridCol w:w="55"/>
      </w:tblGrid>
      <w:tr w:rsidR="004B6CD3">
        <w:trPr>
          <w:trHeight w:val="30"/>
          <w:tblCellSpacing w:w="0" w:type="auto"/>
        </w:trPr>
        <w:tc>
          <w:tcPr>
            <w:tcW w:w="77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37"/>
          <w:p w:rsidR="004B6CD3" w:rsidRDefault="008B733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2</w:t>
            </w:r>
          </w:p>
        </w:tc>
      </w:tr>
      <w:tr w:rsidR="004B6CD3">
        <w:trPr>
          <w:gridAfter w:val="1"/>
          <w:wAfter w:w="106" w:type="dxa"/>
          <w:trHeight w:val="30"/>
          <w:tblCellSpacing w:w="0" w:type="auto"/>
        </w:trPr>
        <w:tc>
          <w:tcPr>
            <w:tcW w:w="2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000282" w:rsidRDefault="008B733C">
            <w:pPr>
              <w:spacing w:after="20"/>
              <w:ind w:left="20"/>
              <w:rPr>
                <w:lang w:val="ru-RU"/>
              </w:rPr>
            </w:pPr>
            <w:bookmarkStart w:id="438" w:name="z502"/>
            <w:r w:rsidRPr="00000282">
              <w:rPr>
                <w:color w:val="000000"/>
                <w:sz w:val="20"/>
                <w:lang w:val="ru-RU"/>
              </w:rPr>
              <w:t>Дата и час приготовления блюда</w:t>
            </w:r>
          </w:p>
        </w:tc>
        <w:bookmarkEnd w:id="438"/>
        <w:tc>
          <w:tcPr>
            <w:tcW w:w="1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блюда</w:t>
            </w:r>
            <w:proofErr w:type="spellEnd"/>
          </w:p>
        </w:tc>
        <w:tc>
          <w:tcPr>
            <w:tcW w:w="20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Общее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добавленного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витамина</w:t>
            </w:r>
            <w:proofErr w:type="spellEnd"/>
          </w:p>
        </w:tc>
        <w:tc>
          <w:tcPr>
            <w:tcW w:w="44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000282" w:rsidRDefault="008B733C">
            <w:pPr>
              <w:spacing w:after="20"/>
              <w:ind w:left="20"/>
              <w:rPr>
                <w:lang w:val="ru-RU"/>
              </w:rPr>
            </w:pPr>
            <w:r w:rsidRPr="00000282">
              <w:rPr>
                <w:color w:val="000000"/>
                <w:sz w:val="20"/>
                <w:lang w:val="ru-RU"/>
              </w:rPr>
              <w:t>Содержание витамина "С" в одной порции</w:t>
            </w:r>
          </w:p>
        </w:tc>
        <w:tc>
          <w:tcPr>
            <w:tcW w:w="1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Подпись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ответственного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</w:tr>
      <w:tr w:rsidR="004B6CD3">
        <w:trPr>
          <w:gridAfter w:val="1"/>
          <w:wAfter w:w="106" w:type="dxa"/>
          <w:trHeight w:val="30"/>
          <w:tblCellSpacing w:w="0" w:type="auto"/>
        </w:trPr>
        <w:tc>
          <w:tcPr>
            <w:tcW w:w="2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bookmarkStart w:id="439" w:name="z503"/>
            <w:r>
              <w:rPr>
                <w:color w:val="000000"/>
                <w:sz w:val="20"/>
              </w:rPr>
              <w:t>1</w:t>
            </w:r>
          </w:p>
        </w:tc>
        <w:bookmarkEnd w:id="439"/>
        <w:tc>
          <w:tcPr>
            <w:tcW w:w="1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4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4B6CD3">
        <w:trPr>
          <w:gridAfter w:val="1"/>
          <w:wAfter w:w="106" w:type="dxa"/>
          <w:trHeight w:val="30"/>
          <w:tblCellSpacing w:w="0" w:type="auto"/>
        </w:trPr>
        <w:tc>
          <w:tcPr>
            <w:tcW w:w="2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0"/>
            </w:pPr>
            <w:r>
              <w:br/>
            </w:r>
          </w:p>
        </w:tc>
        <w:tc>
          <w:tcPr>
            <w:tcW w:w="1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0"/>
            </w:pPr>
            <w:r>
              <w:br/>
            </w:r>
          </w:p>
        </w:tc>
        <w:tc>
          <w:tcPr>
            <w:tcW w:w="20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0"/>
            </w:pPr>
            <w:r>
              <w:br/>
            </w:r>
          </w:p>
        </w:tc>
        <w:tc>
          <w:tcPr>
            <w:tcW w:w="44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0"/>
            </w:pPr>
            <w:r>
              <w:br/>
            </w:r>
          </w:p>
        </w:tc>
        <w:tc>
          <w:tcPr>
            <w:tcW w:w="1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0"/>
            </w:pPr>
            <w:r>
              <w:br/>
            </w:r>
          </w:p>
        </w:tc>
      </w:tr>
    </w:tbl>
    <w:p w:rsidR="00B16E04" w:rsidRDefault="008B733C">
      <w:pPr>
        <w:spacing w:after="0"/>
        <w:rPr>
          <w:b/>
          <w:color w:val="000000"/>
          <w:lang w:val="ru-RU"/>
        </w:rPr>
      </w:pPr>
      <w:bookmarkStart w:id="440" w:name="z505"/>
      <w:r w:rsidRPr="00000282">
        <w:rPr>
          <w:b/>
          <w:color w:val="000000"/>
          <w:lang w:val="ru-RU"/>
        </w:rPr>
        <w:t xml:space="preserve"> </w:t>
      </w:r>
    </w:p>
    <w:p w:rsidR="00B16E04" w:rsidRDefault="00B16E04">
      <w:pPr>
        <w:spacing w:after="0"/>
        <w:rPr>
          <w:b/>
          <w:color w:val="000000"/>
          <w:lang w:val="ru-RU"/>
        </w:rPr>
      </w:pPr>
    </w:p>
    <w:p w:rsidR="004B6CD3" w:rsidRPr="00000282" w:rsidRDefault="008B733C">
      <w:pPr>
        <w:spacing w:after="0"/>
        <w:rPr>
          <w:lang w:val="ru-RU"/>
        </w:rPr>
      </w:pPr>
      <w:r w:rsidRPr="00000282">
        <w:rPr>
          <w:b/>
          <w:color w:val="000000"/>
          <w:lang w:val="ru-RU"/>
        </w:rPr>
        <w:t>Журнал органолептической оценки качества блюд и кулинарных изделий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349"/>
        <w:gridCol w:w="1349"/>
        <w:gridCol w:w="1891"/>
        <w:gridCol w:w="1133"/>
        <w:gridCol w:w="1001"/>
        <w:gridCol w:w="457"/>
        <w:gridCol w:w="1349"/>
        <w:gridCol w:w="1133"/>
      </w:tblGrid>
      <w:tr w:rsidR="004B6CD3">
        <w:trPr>
          <w:trHeight w:val="30"/>
          <w:tblCellSpacing w:w="0" w:type="auto"/>
        </w:trPr>
        <w:tc>
          <w:tcPr>
            <w:tcW w:w="779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40"/>
          <w:p w:rsidR="004B6CD3" w:rsidRPr="00000282" w:rsidRDefault="008B733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3</w:t>
            </w:r>
          </w:p>
        </w:tc>
      </w:tr>
      <w:tr w:rsidR="004B6CD3">
        <w:trPr>
          <w:trHeight w:val="30"/>
          <w:tblCellSpacing w:w="0" w:type="auto"/>
        </w:trPr>
        <w:tc>
          <w:tcPr>
            <w:tcW w:w="1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000282" w:rsidRDefault="008B733C">
            <w:pPr>
              <w:spacing w:after="20"/>
              <w:ind w:left="20"/>
              <w:rPr>
                <w:lang w:val="ru-RU"/>
              </w:rPr>
            </w:pPr>
            <w:bookmarkStart w:id="441" w:name="z507"/>
            <w:r w:rsidRPr="00000282">
              <w:rPr>
                <w:color w:val="000000"/>
                <w:sz w:val="20"/>
                <w:lang w:val="ru-RU"/>
              </w:rPr>
              <w:t>Дата, время, изготовления блюд и кулинарных изделий</w:t>
            </w:r>
          </w:p>
        </w:tc>
        <w:bookmarkEnd w:id="441"/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000282" w:rsidRDefault="008B733C">
            <w:pPr>
              <w:spacing w:after="20"/>
              <w:ind w:left="20"/>
              <w:rPr>
                <w:lang w:val="ru-RU"/>
              </w:rPr>
            </w:pPr>
            <w:r w:rsidRPr="00000282">
              <w:rPr>
                <w:color w:val="000000"/>
                <w:sz w:val="20"/>
                <w:lang w:val="ru-RU"/>
              </w:rPr>
              <w:t>Наименование блюд и кулинарных изделий</w:t>
            </w:r>
          </w:p>
        </w:tc>
        <w:tc>
          <w:tcPr>
            <w:tcW w:w="2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000282" w:rsidRDefault="008B733C">
            <w:pPr>
              <w:spacing w:after="20"/>
              <w:ind w:left="20"/>
              <w:rPr>
                <w:lang w:val="ru-RU"/>
              </w:rPr>
            </w:pPr>
            <w:r w:rsidRPr="00000282">
              <w:rPr>
                <w:color w:val="000000"/>
                <w:sz w:val="20"/>
                <w:lang w:val="ru-RU"/>
              </w:rPr>
              <w:t>Органолептическая оценка, включая оценку степени готовности блюд и кулинарных изделий</w:t>
            </w:r>
          </w:p>
        </w:tc>
        <w:tc>
          <w:tcPr>
            <w:tcW w:w="12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Разрешение</w:t>
            </w:r>
            <w:proofErr w:type="spellEnd"/>
            <w:r>
              <w:rPr>
                <w:color w:val="000000"/>
                <w:sz w:val="20"/>
              </w:rPr>
              <w:t xml:space="preserve"> к </w:t>
            </w:r>
            <w:proofErr w:type="spellStart"/>
            <w:r>
              <w:rPr>
                <w:color w:val="000000"/>
                <w:sz w:val="20"/>
              </w:rPr>
              <w:t>реализации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время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30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000282" w:rsidRDefault="008B733C">
            <w:pPr>
              <w:spacing w:after="20"/>
              <w:ind w:left="20"/>
              <w:rPr>
                <w:lang w:val="ru-RU"/>
              </w:rPr>
            </w:pPr>
            <w:r w:rsidRPr="00000282">
              <w:rPr>
                <w:color w:val="000000"/>
                <w:sz w:val="20"/>
                <w:lang w:val="ru-RU"/>
              </w:rPr>
              <w:t>Ответственный исполнитель (Ф.И.О. (при его наличии), должность)</w:t>
            </w:r>
          </w:p>
        </w:tc>
        <w:tc>
          <w:tcPr>
            <w:tcW w:w="2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000282" w:rsidRDefault="008B733C">
            <w:pPr>
              <w:spacing w:after="20"/>
              <w:ind w:left="20"/>
              <w:rPr>
                <w:lang w:val="ru-RU"/>
              </w:rPr>
            </w:pPr>
            <w:r w:rsidRPr="00000282">
              <w:rPr>
                <w:color w:val="000000"/>
                <w:sz w:val="20"/>
                <w:lang w:val="ru-RU"/>
              </w:rPr>
              <w:t>Ф.И.О. (при его наличии), лица проводившего бракераж</w:t>
            </w:r>
          </w:p>
        </w:tc>
        <w:tc>
          <w:tcPr>
            <w:tcW w:w="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Примечание</w:t>
            </w:r>
            <w:proofErr w:type="spellEnd"/>
          </w:p>
        </w:tc>
      </w:tr>
      <w:tr w:rsidR="004B6CD3">
        <w:trPr>
          <w:trHeight w:val="30"/>
          <w:tblCellSpacing w:w="0" w:type="auto"/>
        </w:trPr>
        <w:tc>
          <w:tcPr>
            <w:tcW w:w="1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bookmarkStart w:id="442" w:name="z508"/>
            <w:r>
              <w:rPr>
                <w:color w:val="000000"/>
                <w:sz w:val="20"/>
              </w:rPr>
              <w:t>1</w:t>
            </w:r>
          </w:p>
        </w:tc>
        <w:bookmarkEnd w:id="442"/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0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</w:tr>
      <w:tr w:rsidR="004B6CD3">
        <w:trPr>
          <w:trHeight w:val="30"/>
          <w:tblCellSpacing w:w="0" w:type="auto"/>
        </w:trPr>
        <w:tc>
          <w:tcPr>
            <w:tcW w:w="1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0"/>
            </w:pPr>
            <w:r>
              <w:br/>
            </w:r>
          </w:p>
        </w:tc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0"/>
            </w:pPr>
            <w:r>
              <w:br/>
            </w:r>
          </w:p>
        </w:tc>
        <w:tc>
          <w:tcPr>
            <w:tcW w:w="2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0"/>
            </w:pPr>
            <w:r>
              <w:br/>
            </w:r>
          </w:p>
        </w:tc>
        <w:tc>
          <w:tcPr>
            <w:tcW w:w="12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0"/>
            </w:pPr>
            <w:r>
              <w:br/>
            </w:r>
          </w:p>
        </w:tc>
        <w:tc>
          <w:tcPr>
            <w:tcW w:w="30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0"/>
            </w:pPr>
            <w:r>
              <w:br/>
            </w:r>
          </w:p>
        </w:tc>
        <w:tc>
          <w:tcPr>
            <w:tcW w:w="2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0"/>
            </w:pPr>
            <w:r>
              <w:br/>
            </w:r>
          </w:p>
        </w:tc>
        <w:tc>
          <w:tcPr>
            <w:tcW w:w="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0"/>
            </w:pPr>
            <w:r>
              <w:br/>
            </w:r>
          </w:p>
        </w:tc>
      </w:tr>
    </w:tbl>
    <w:p w:rsidR="004B6CD3" w:rsidRPr="00000282" w:rsidRDefault="008B733C">
      <w:pPr>
        <w:spacing w:after="0"/>
        <w:rPr>
          <w:lang w:val="ru-RU"/>
        </w:rPr>
      </w:pPr>
      <w:bookmarkStart w:id="443" w:name="z510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Примечание: в графе 7 указываются факты запрещения к реализации готовой продукции</w:t>
      </w:r>
    </w:p>
    <w:p w:rsidR="004B6CD3" w:rsidRDefault="008B733C">
      <w:pPr>
        <w:spacing w:after="0"/>
      </w:pPr>
      <w:bookmarkStart w:id="444" w:name="z511"/>
      <w:bookmarkEnd w:id="443"/>
      <w:r w:rsidRPr="00000282">
        <w:rPr>
          <w:b/>
          <w:color w:val="000000"/>
          <w:lang w:val="ru-RU"/>
        </w:rPr>
        <w:t xml:space="preserve"> </w:t>
      </w:r>
      <w:proofErr w:type="spellStart"/>
      <w:r>
        <w:rPr>
          <w:b/>
          <w:color w:val="000000"/>
        </w:rPr>
        <w:t>Журнал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результатов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осмотра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работников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пищеблока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60"/>
        <w:gridCol w:w="1293"/>
        <w:gridCol w:w="1041"/>
        <w:gridCol w:w="557"/>
        <w:gridCol w:w="353"/>
        <w:gridCol w:w="352"/>
        <w:gridCol w:w="352"/>
        <w:gridCol w:w="352"/>
        <w:gridCol w:w="352"/>
        <w:gridCol w:w="556"/>
        <w:gridCol w:w="556"/>
        <w:gridCol w:w="234"/>
        <w:gridCol w:w="323"/>
        <w:gridCol w:w="556"/>
        <w:gridCol w:w="556"/>
        <w:gridCol w:w="556"/>
        <w:gridCol w:w="918"/>
        <w:gridCol w:w="78"/>
        <w:gridCol w:w="78"/>
        <w:gridCol w:w="78"/>
        <w:gridCol w:w="61"/>
      </w:tblGrid>
      <w:tr w:rsidR="004B6CD3">
        <w:trPr>
          <w:trHeight w:val="30"/>
          <w:tblCellSpacing w:w="0" w:type="auto"/>
        </w:trPr>
        <w:tc>
          <w:tcPr>
            <w:tcW w:w="7793" w:type="dxa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44"/>
          <w:p w:rsidR="004B6CD3" w:rsidRDefault="008B733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4</w:t>
            </w:r>
          </w:p>
        </w:tc>
      </w:tr>
      <w:tr w:rsidR="004B6CD3">
        <w:trPr>
          <w:gridAfter w:val="1"/>
          <w:wAfter w:w="106" w:type="dxa"/>
          <w:trHeight w:val="30"/>
          <w:tblCellSpacing w:w="0" w:type="auto"/>
        </w:trPr>
        <w:tc>
          <w:tcPr>
            <w:tcW w:w="52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bookmarkStart w:id="445" w:name="z513"/>
            <w:r>
              <w:rPr>
                <w:color w:val="000000"/>
                <w:sz w:val="20"/>
              </w:rPr>
              <w:t>№ п/п</w:t>
            </w:r>
          </w:p>
        </w:tc>
        <w:bookmarkEnd w:id="445"/>
        <w:tc>
          <w:tcPr>
            <w:tcW w:w="158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000282" w:rsidRDefault="008B733C">
            <w:pPr>
              <w:spacing w:after="20"/>
              <w:ind w:left="20"/>
              <w:rPr>
                <w:lang w:val="ru-RU"/>
              </w:rPr>
            </w:pPr>
            <w:r w:rsidRPr="00000282">
              <w:rPr>
                <w:color w:val="000000"/>
                <w:sz w:val="20"/>
                <w:lang w:val="ru-RU"/>
              </w:rPr>
              <w:t>Фамилия, имя, отчество (при его наличии)</w:t>
            </w:r>
          </w:p>
        </w:tc>
        <w:tc>
          <w:tcPr>
            <w:tcW w:w="50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должность</w:t>
            </w:r>
            <w:proofErr w:type="spellEnd"/>
          </w:p>
        </w:tc>
        <w:tc>
          <w:tcPr>
            <w:tcW w:w="0" w:type="auto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Месяц</w:t>
            </w:r>
            <w:proofErr w:type="spellEnd"/>
            <w:r>
              <w:rPr>
                <w:color w:val="000000"/>
                <w:sz w:val="20"/>
              </w:rPr>
              <w:t xml:space="preserve"> / </w:t>
            </w:r>
            <w:proofErr w:type="spellStart"/>
            <w:r>
              <w:rPr>
                <w:color w:val="000000"/>
                <w:sz w:val="20"/>
              </w:rPr>
              <w:t>дни</w:t>
            </w:r>
            <w:proofErr w:type="spellEnd"/>
          </w:p>
        </w:tc>
      </w:tr>
      <w:tr w:rsidR="004B6CD3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Default="004B6CD3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Default="004B6CD3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Default="004B6CD3"/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r>
              <w:rPr>
                <w:color w:val="000000"/>
                <w:sz w:val="20"/>
              </w:rPr>
              <w:t>1*</w:t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r>
              <w:rPr>
                <w:color w:val="000000"/>
                <w:sz w:val="20"/>
              </w:rPr>
              <w:t>15…</w:t>
            </w:r>
            <w:r>
              <w:br/>
            </w: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0"/>
            </w:pPr>
            <w:r>
              <w:br/>
            </w:r>
          </w:p>
        </w:tc>
        <w:tc>
          <w:tcPr>
            <w:tcW w:w="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0"/>
            </w:pPr>
            <w:r>
              <w:br/>
            </w:r>
          </w:p>
        </w:tc>
        <w:tc>
          <w:tcPr>
            <w:tcW w:w="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0"/>
            </w:pPr>
            <w:r>
              <w:br/>
            </w:r>
          </w:p>
        </w:tc>
      </w:tr>
      <w:tr w:rsidR="004B6CD3">
        <w:trPr>
          <w:gridAfter w:val="1"/>
          <w:wAfter w:w="106" w:type="dxa"/>
          <w:trHeight w:val="30"/>
          <w:tblCellSpacing w:w="0" w:type="auto"/>
        </w:trPr>
        <w:tc>
          <w:tcPr>
            <w:tcW w:w="5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bookmarkStart w:id="446" w:name="z515"/>
            <w:r>
              <w:rPr>
                <w:color w:val="000000"/>
                <w:sz w:val="20"/>
              </w:rPr>
              <w:t>1</w:t>
            </w:r>
          </w:p>
        </w:tc>
        <w:bookmarkEnd w:id="446"/>
        <w:tc>
          <w:tcPr>
            <w:tcW w:w="15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7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0"/>
            </w:pPr>
            <w:r>
              <w:br/>
            </w:r>
          </w:p>
        </w:tc>
        <w:tc>
          <w:tcPr>
            <w:tcW w:w="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0"/>
            </w:pPr>
            <w:r>
              <w:br/>
            </w:r>
          </w:p>
        </w:tc>
        <w:tc>
          <w:tcPr>
            <w:tcW w:w="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0"/>
            </w:pPr>
            <w:r>
              <w:br/>
            </w:r>
          </w:p>
        </w:tc>
      </w:tr>
      <w:tr w:rsidR="004B6CD3">
        <w:trPr>
          <w:gridAfter w:val="1"/>
          <w:wAfter w:w="106" w:type="dxa"/>
          <w:trHeight w:val="30"/>
          <w:tblCellSpacing w:w="0" w:type="auto"/>
        </w:trPr>
        <w:tc>
          <w:tcPr>
            <w:tcW w:w="5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0"/>
            </w:pPr>
            <w:r>
              <w:br/>
            </w:r>
          </w:p>
        </w:tc>
        <w:tc>
          <w:tcPr>
            <w:tcW w:w="15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0"/>
            </w:pPr>
            <w:r>
              <w:br/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0"/>
            </w:pPr>
            <w:r>
              <w:br/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0"/>
            </w:pPr>
            <w:r>
              <w:br/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0"/>
            </w:pPr>
            <w:r>
              <w:br/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0"/>
            </w:pPr>
            <w:r>
              <w:br/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0"/>
            </w:pPr>
            <w:r>
              <w:br/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0"/>
            </w:pPr>
            <w:r>
              <w:br/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0"/>
            </w:pPr>
            <w:r>
              <w:br/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0"/>
            </w:pPr>
            <w:r>
              <w:br/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0"/>
            </w:pPr>
            <w:r>
              <w:br/>
            </w:r>
          </w:p>
        </w:tc>
        <w:tc>
          <w:tcPr>
            <w:tcW w:w="7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0"/>
            </w:pPr>
            <w:r>
              <w:br/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0"/>
            </w:pPr>
            <w:r>
              <w:br/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0"/>
            </w:pPr>
            <w:r>
              <w:br/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0"/>
            </w:pPr>
            <w:r>
              <w:br/>
            </w:r>
          </w:p>
        </w:tc>
        <w:tc>
          <w:tcPr>
            <w:tcW w:w="1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0"/>
            </w:pPr>
            <w:r>
              <w:br/>
            </w:r>
          </w:p>
        </w:tc>
        <w:tc>
          <w:tcPr>
            <w:tcW w:w="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0"/>
            </w:pPr>
            <w:r>
              <w:br/>
            </w:r>
          </w:p>
        </w:tc>
        <w:tc>
          <w:tcPr>
            <w:tcW w:w="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0"/>
            </w:pPr>
            <w:r>
              <w:br/>
            </w:r>
          </w:p>
        </w:tc>
        <w:tc>
          <w:tcPr>
            <w:tcW w:w="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0"/>
            </w:pPr>
            <w:r>
              <w:br/>
            </w:r>
          </w:p>
        </w:tc>
      </w:tr>
    </w:tbl>
    <w:p w:rsidR="004B6CD3" w:rsidRPr="00000282" w:rsidRDefault="008B733C">
      <w:pPr>
        <w:spacing w:after="0"/>
        <w:rPr>
          <w:lang w:val="ru-RU"/>
        </w:rPr>
      </w:pPr>
      <w:bookmarkStart w:id="447" w:name="z517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Примечание *здоров, болен, отстранен от работы, санирован, отпуск, выходной</w:t>
      </w:r>
    </w:p>
    <w:p w:rsidR="004B6CD3" w:rsidRPr="00000282" w:rsidRDefault="008B733C">
      <w:pPr>
        <w:spacing w:after="0"/>
        <w:rPr>
          <w:lang w:val="ru-RU"/>
        </w:rPr>
      </w:pPr>
      <w:bookmarkStart w:id="448" w:name="z518"/>
      <w:bookmarkEnd w:id="447"/>
      <w:r w:rsidRPr="00000282">
        <w:rPr>
          <w:b/>
          <w:color w:val="000000"/>
          <w:lang w:val="ru-RU"/>
        </w:rPr>
        <w:t xml:space="preserve"> Ведомость контроля за выполнением норм пищевой продукции </w:t>
      </w:r>
      <w:proofErr w:type="spellStart"/>
      <w:r w:rsidRPr="00000282">
        <w:rPr>
          <w:b/>
          <w:color w:val="000000"/>
          <w:lang w:val="ru-RU"/>
        </w:rPr>
        <w:t>за___месяц</w:t>
      </w:r>
      <w:proofErr w:type="spellEnd"/>
      <w:r w:rsidRPr="00000282">
        <w:rPr>
          <w:b/>
          <w:color w:val="000000"/>
          <w:lang w:val="ru-RU"/>
        </w:rPr>
        <w:t xml:space="preserve"> ________г.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01"/>
        <w:gridCol w:w="1370"/>
        <w:gridCol w:w="1261"/>
        <w:gridCol w:w="482"/>
        <w:gridCol w:w="481"/>
        <w:gridCol w:w="481"/>
        <w:gridCol w:w="761"/>
        <w:gridCol w:w="766"/>
        <w:gridCol w:w="929"/>
        <w:gridCol w:w="363"/>
        <w:gridCol w:w="992"/>
        <w:gridCol w:w="1353"/>
        <w:gridCol w:w="22"/>
      </w:tblGrid>
      <w:tr w:rsidR="004B6CD3">
        <w:trPr>
          <w:trHeight w:val="30"/>
          <w:tblCellSpacing w:w="0" w:type="auto"/>
        </w:trPr>
        <w:tc>
          <w:tcPr>
            <w:tcW w:w="7793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48"/>
          <w:p w:rsidR="004B6CD3" w:rsidRPr="00000282" w:rsidRDefault="008B733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5</w:t>
            </w:r>
          </w:p>
        </w:tc>
      </w:tr>
      <w:tr w:rsidR="004B6CD3">
        <w:trPr>
          <w:gridAfter w:val="1"/>
          <w:wAfter w:w="106" w:type="dxa"/>
          <w:trHeight w:val="30"/>
          <w:tblCellSpacing w:w="0" w:type="auto"/>
        </w:trPr>
        <w:tc>
          <w:tcPr>
            <w:tcW w:w="5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bookmarkStart w:id="449" w:name="z520"/>
            <w:r>
              <w:rPr>
                <w:color w:val="000000"/>
                <w:sz w:val="20"/>
              </w:rPr>
              <w:lastRenderedPageBreak/>
              <w:t>№ п/п</w:t>
            </w:r>
          </w:p>
        </w:tc>
        <w:bookmarkEnd w:id="449"/>
        <w:tc>
          <w:tcPr>
            <w:tcW w:w="48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пищевой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продукции</w:t>
            </w:r>
            <w:proofErr w:type="spellEnd"/>
          </w:p>
        </w:tc>
        <w:tc>
          <w:tcPr>
            <w:tcW w:w="232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000282" w:rsidRDefault="008B733C">
            <w:pPr>
              <w:spacing w:after="20"/>
              <w:ind w:left="20"/>
              <w:rPr>
                <w:lang w:val="ru-RU"/>
              </w:rPr>
            </w:pPr>
            <w:r w:rsidRPr="00000282">
              <w:rPr>
                <w:color w:val="000000"/>
                <w:sz w:val="20"/>
                <w:lang w:val="ru-RU"/>
              </w:rPr>
              <w:t>Норма* пищевой продукции в граммах г (брутто) на 1 человека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000282" w:rsidRDefault="008B733C">
            <w:pPr>
              <w:spacing w:after="20"/>
              <w:ind w:left="20"/>
              <w:rPr>
                <w:lang w:val="ru-RU"/>
              </w:rPr>
            </w:pPr>
            <w:r w:rsidRPr="00000282">
              <w:rPr>
                <w:color w:val="000000"/>
                <w:sz w:val="20"/>
                <w:lang w:val="ru-RU"/>
              </w:rPr>
              <w:t>Фактически выдано пищевой продукции в брутто по дням (всего), г на одного человека / количество питающихся</w:t>
            </w:r>
          </w:p>
        </w:tc>
        <w:tc>
          <w:tcPr>
            <w:tcW w:w="2501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000282" w:rsidRDefault="008B733C">
            <w:pPr>
              <w:spacing w:after="20"/>
              <w:ind w:left="20"/>
              <w:rPr>
                <w:lang w:val="ru-RU"/>
              </w:rPr>
            </w:pPr>
            <w:r w:rsidRPr="00000282">
              <w:rPr>
                <w:color w:val="000000"/>
                <w:sz w:val="20"/>
                <w:lang w:val="ru-RU"/>
              </w:rPr>
              <w:t>Всего выдано пищевой продукции в брутто на 1 человека за 10 дней</w:t>
            </w:r>
          </w:p>
        </w:tc>
        <w:tc>
          <w:tcPr>
            <w:tcW w:w="129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000282" w:rsidRDefault="008B733C">
            <w:pPr>
              <w:spacing w:after="20"/>
              <w:ind w:left="20"/>
              <w:rPr>
                <w:lang w:val="ru-RU"/>
              </w:rPr>
            </w:pPr>
            <w:r w:rsidRPr="00000282">
              <w:rPr>
                <w:color w:val="000000"/>
                <w:sz w:val="20"/>
                <w:lang w:val="ru-RU"/>
              </w:rPr>
              <w:t>В среднем на 1 человека в день</w:t>
            </w:r>
          </w:p>
        </w:tc>
        <w:tc>
          <w:tcPr>
            <w:tcW w:w="232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Отклонение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нормы</w:t>
            </w:r>
            <w:proofErr w:type="spellEnd"/>
            <w:r>
              <w:rPr>
                <w:color w:val="000000"/>
                <w:sz w:val="20"/>
              </w:rPr>
              <w:t xml:space="preserve"> в % (+/-)</w:t>
            </w:r>
          </w:p>
        </w:tc>
      </w:tr>
      <w:tr w:rsidR="004B6CD3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Default="004B6CD3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Default="004B6CD3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Default="004B6CD3"/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Default="004B6CD3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Default="004B6CD3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6CD3" w:rsidRDefault="004B6CD3"/>
        </w:tc>
      </w:tr>
      <w:tr w:rsidR="004B6CD3">
        <w:trPr>
          <w:gridAfter w:val="1"/>
          <w:wAfter w:w="106" w:type="dxa"/>
          <w:trHeight w:val="30"/>
          <w:tblCellSpacing w:w="0" w:type="auto"/>
        </w:trPr>
        <w:tc>
          <w:tcPr>
            <w:tcW w:w="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bookmarkStart w:id="450" w:name="z522"/>
            <w:r>
              <w:rPr>
                <w:color w:val="000000"/>
                <w:sz w:val="20"/>
              </w:rPr>
              <w:t>1</w:t>
            </w:r>
          </w:p>
        </w:tc>
        <w:bookmarkEnd w:id="450"/>
        <w:tc>
          <w:tcPr>
            <w:tcW w:w="4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50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</w:tr>
      <w:tr w:rsidR="004B6CD3">
        <w:trPr>
          <w:gridAfter w:val="1"/>
          <w:wAfter w:w="106" w:type="dxa"/>
          <w:trHeight w:val="30"/>
          <w:tblCellSpacing w:w="0" w:type="auto"/>
        </w:trPr>
        <w:tc>
          <w:tcPr>
            <w:tcW w:w="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4B6CD3">
            <w:pPr>
              <w:spacing w:after="20"/>
              <w:ind w:left="20"/>
            </w:pPr>
            <w:bookmarkStart w:id="451" w:name="z523"/>
          </w:p>
        </w:tc>
        <w:bookmarkEnd w:id="451"/>
        <w:tc>
          <w:tcPr>
            <w:tcW w:w="4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0"/>
            </w:pPr>
            <w:r>
              <w:br/>
            </w:r>
          </w:p>
        </w:tc>
        <w:tc>
          <w:tcPr>
            <w:tcW w:w="2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0"/>
            </w:pPr>
            <w:r>
              <w:br/>
            </w: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0"/>
            </w:pPr>
            <w:r>
              <w:br/>
            </w: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0"/>
            </w:pPr>
            <w:r>
              <w:br/>
            </w: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0"/>
            </w:pPr>
            <w:r>
              <w:br/>
            </w:r>
          </w:p>
        </w:tc>
        <w:tc>
          <w:tcPr>
            <w:tcW w:w="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0"/>
            </w:pPr>
            <w:r>
              <w:br/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0"/>
            </w:pPr>
            <w:r>
              <w:br/>
            </w:r>
          </w:p>
        </w:tc>
        <w:tc>
          <w:tcPr>
            <w:tcW w:w="250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0"/>
            </w:pPr>
            <w:r>
              <w:br/>
            </w:r>
          </w:p>
        </w:tc>
        <w:tc>
          <w:tcPr>
            <w:tcW w:w="12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0"/>
            </w:pPr>
            <w:r>
              <w:br/>
            </w:r>
          </w:p>
        </w:tc>
        <w:tc>
          <w:tcPr>
            <w:tcW w:w="2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0"/>
            </w:pPr>
            <w:r>
              <w:br/>
            </w:r>
          </w:p>
        </w:tc>
      </w:tr>
    </w:tbl>
    <w:p w:rsidR="004B6CD3" w:rsidRDefault="008B733C">
      <w:pPr>
        <w:spacing w:after="0"/>
      </w:pPr>
      <w:bookmarkStart w:id="452" w:name="z524"/>
      <w:r>
        <w:rPr>
          <w:color w:val="000000"/>
          <w:sz w:val="20"/>
        </w:rPr>
        <w:t xml:space="preserve">      </w:t>
      </w:r>
      <w:proofErr w:type="spellStart"/>
      <w:r>
        <w:rPr>
          <w:color w:val="000000"/>
          <w:sz w:val="20"/>
        </w:rPr>
        <w:t>Примечание</w:t>
      </w:r>
      <w:proofErr w:type="spellEnd"/>
      <w:r>
        <w:rPr>
          <w:color w:val="000000"/>
          <w:sz w:val="20"/>
        </w:rPr>
        <w:t>: 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745"/>
        <w:gridCol w:w="3917"/>
      </w:tblGrid>
      <w:tr w:rsidR="004B6CD3" w:rsidRPr="006A6930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52"/>
          <w:p w:rsidR="004B6CD3" w:rsidRDefault="008B733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000282" w:rsidRDefault="008B733C">
            <w:pPr>
              <w:spacing w:after="0"/>
              <w:jc w:val="center"/>
              <w:rPr>
                <w:lang w:val="ru-RU"/>
              </w:rPr>
            </w:pPr>
            <w:r w:rsidRPr="00000282">
              <w:rPr>
                <w:color w:val="000000"/>
                <w:sz w:val="20"/>
                <w:lang w:val="ru-RU"/>
              </w:rPr>
              <w:t>Приложение 10</w:t>
            </w:r>
            <w:r w:rsidRPr="00000282">
              <w:rPr>
                <w:lang w:val="ru-RU"/>
              </w:rPr>
              <w:br/>
            </w:r>
            <w:r w:rsidRPr="00000282">
              <w:rPr>
                <w:color w:val="000000"/>
                <w:sz w:val="20"/>
                <w:lang w:val="ru-RU"/>
              </w:rPr>
              <w:t>к санитарным правилам</w:t>
            </w:r>
            <w:r w:rsidRPr="00000282">
              <w:rPr>
                <w:lang w:val="ru-RU"/>
              </w:rPr>
              <w:br/>
            </w:r>
            <w:r w:rsidRPr="00000282">
              <w:rPr>
                <w:color w:val="000000"/>
                <w:sz w:val="20"/>
                <w:lang w:val="ru-RU"/>
              </w:rPr>
              <w:t>"Санитарно-эпидемиологические требования</w:t>
            </w:r>
            <w:r w:rsidRPr="00000282">
              <w:rPr>
                <w:lang w:val="ru-RU"/>
              </w:rPr>
              <w:br/>
            </w:r>
            <w:r w:rsidRPr="00000282">
              <w:rPr>
                <w:color w:val="000000"/>
                <w:sz w:val="20"/>
                <w:lang w:val="ru-RU"/>
              </w:rPr>
              <w:t>к объектам образования"</w:t>
            </w:r>
          </w:p>
        </w:tc>
      </w:tr>
    </w:tbl>
    <w:p w:rsidR="004B6CD3" w:rsidRPr="00000282" w:rsidRDefault="008B733C">
      <w:pPr>
        <w:spacing w:after="0"/>
        <w:rPr>
          <w:lang w:val="ru-RU"/>
        </w:rPr>
      </w:pPr>
      <w:bookmarkStart w:id="453" w:name="z526"/>
      <w:r w:rsidRPr="00000282">
        <w:rPr>
          <w:b/>
          <w:color w:val="000000"/>
          <w:lang w:val="ru-RU"/>
        </w:rPr>
        <w:t xml:space="preserve"> Минимальный перечень медицинского оборудования и инструментария для оснащения медицинского кабинета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261"/>
        <w:gridCol w:w="4619"/>
        <w:gridCol w:w="853"/>
        <w:gridCol w:w="2848"/>
        <w:gridCol w:w="81"/>
      </w:tblGrid>
      <w:tr w:rsidR="004B6CD3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53"/>
          <w:p w:rsidR="004B6CD3" w:rsidRPr="00000282" w:rsidRDefault="008B733C">
            <w:pPr>
              <w:spacing w:after="0"/>
              <w:rPr>
                <w:lang w:val="ru-RU"/>
              </w:rPr>
            </w:pPr>
            <w:r w:rsidRPr="00000282">
              <w:rPr>
                <w:lang w:val="ru-RU"/>
              </w:rPr>
              <w:br/>
            </w:r>
          </w:p>
        </w:tc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000282" w:rsidRDefault="008B733C">
            <w:pPr>
              <w:spacing w:after="20"/>
              <w:ind w:left="20"/>
              <w:jc w:val="center"/>
              <w:rPr>
                <w:lang w:val="ru-RU"/>
              </w:rPr>
            </w:pPr>
            <w:r w:rsidRPr="00000282">
              <w:rPr>
                <w:color w:val="000000"/>
                <w:sz w:val="20"/>
                <w:lang w:val="ru-RU"/>
              </w:rPr>
              <w:t>Наименование медицинского оборудования</w:t>
            </w:r>
            <w:r w:rsidRPr="00000282">
              <w:rPr>
                <w:lang w:val="ru-RU"/>
              </w:rPr>
              <w:br/>
            </w:r>
            <w:r w:rsidRPr="00000282">
              <w:rPr>
                <w:color w:val="000000"/>
                <w:sz w:val="20"/>
                <w:lang w:val="ru-RU"/>
              </w:rPr>
              <w:t>и инструментария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</w:p>
        </w:tc>
      </w:tr>
      <w:tr w:rsidR="004B6CD3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bookmarkStart w:id="454" w:name="z528"/>
            <w:r>
              <w:rPr>
                <w:color w:val="000000"/>
                <w:sz w:val="20"/>
              </w:rPr>
              <w:t>1</w:t>
            </w:r>
          </w:p>
        </w:tc>
        <w:bookmarkEnd w:id="454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4B6CD3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bookmarkStart w:id="455" w:name="z529"/>
            <w:r>
              <w:rPr>
                <w:color w:val="000000"/>
                <w:sz w:val="20"/>
              </w:rPr>
              <w:t>1</w:t>
            </w:r>
          </w:p>
        </w:tc>
        <w:bookmarkEnd w:id="455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Письменный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стол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4B6CD3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bookmarkStart w:id="456" w:name="z530"/>
            <w:r>
              <w:rPr>
                <w:color w:val="000000"/>
                <w:sz w:val="20"/>
              </w:rPr>
              <w:t>2</w:t>
            </w:r>
          </w:p>
        </w:tc>
        <w:bookmarkEnd w:id="456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Стулья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2-6</w:t>
            </w:r>
          </w:p>
        </w:tc>
      </w:tr>
      <w:tr w:rsidR="004B6CD3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bookmarkStart w:id="457" w:name="z531"/>
            <w:r>
              <w:rPr>
                <w:color w:val="000000"/>
                <w:sz w:val="20"/>
              </w:rPr>
              <w:t>3</w:t>
            </w:r>
          </w:p>
        </w:tc>
        <w:bookmarkEnd w:id="457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Кушетка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4B6CD3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bookmarkStart w:id="458" w:name="z532"/>
            <w:r>
              <w:rPr>
                <w:color w:val="000000"/>
                <w:sz w:val="20"/>
              </w:rPr>
              <w:t>4</w:t>
            </w:r>
          </w:p>
        </w:tc>
        <w:bookmarkEnd w:id="458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Шкаф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канцелярский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1-3</w:t>
            </w:r>
          </w:p>
        </w:tc>
      </w:tr>
      <w:tr w:rsidR="004B6CD3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bookmarkStart w:id="459" w:name="z533"/>
            <w:r>
              <w:rPr>
                <w:color w:val="000000"/>
                <w:sz w:val="20"/>
              </w:rPr>
              <w:t>5</w:t>
            </w:r>
          </w:p>
        </w:tc>
        <w:bookmarkEnd w:id="459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Шкаф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медицинский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4B6CD3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bookmarkStart w:id="460" w:name="z534"/>
            <w:r>
              <w:rPr>
                <w:color w:val="000000"/>
                <w:sz w:val="20"/>
              </w:rPr>
              <w:t>6</w:t>
            </w:r>
          </w:p>
        </w:tc>
        <w:bookmarkEnd w:id="460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Ширма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4B6CD3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bookmarkStart w:id="461" w:name="z535"/>
            <w:r>
              <w:rPr>
                <w:color w:val="000000"/>
                <w:sz w:val="20"/>
              </w:rPr>
              <w:t>7</w:t>
            </w:r>
          </w:p>
        </w:tc>
        <w:bookmarkEnd w:id="461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000282" w:rsidRDefault="008B733C">
            <w:pPr>
              <w:spacing w:after="20"/>
              <w:ind w:left="20"/>
              <w:rPr>
                <w:lang w:val="ru-RU"/>
              </w:rPr>
            </w:pPr>
            <w:r w:rsidRPr="00000282">
              <w:rPr>
                <w:color w:val="000000"/>
                <w:sz w:val="20"/>
                <w:lang w:val="ru-RU"/>
              </w:rPr>
              <w:t>Медицинский столик со стеклянной крышкой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1-2</w:t>
            </w:r>
          </w:p>
        </w:tc>
      </w:tr>
      <w:tr w:rsidR="004B6CD3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bookmarkStart w:id="462" w:name="z536"/>
            <w:r>
              <w:rPr>
                <w:color w:val="000000"/>
                <w:sz w:val="20"/>
              </w:rPr>
              <w:t>8</w:t>
            </w:r>
          </w:p>
        </w:tc>
        <w:bookmarkEnd w:id="462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000282" w:rsidRDefault="008B733C">
            <w:pPr>
              <w:spacing w:after="20"/>
              <w:ind w:left="20"/>
              <w:rPr>
                <w:lang w:val="ru-RU"/>
              </w:rPr>
            </w:pPr>
            <w:r w:rsidRPr="00000282">
              <w:rPr>
                <w:color w:val="000000"/>
                <w:sz w:val="20"/>
                <w:lang w:val="ru-RU"/>
              </w:rPr>
              <w:t>Холодильник (для вакцин и медикаментов)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4B6CD3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bookmarkStart w:id="463" w:name="z537"/>
            <w:r>
              <w:rPr>
                <w:color w:val="000000"/>
                <w:sz w:val="20"/>
              </w:rPr>
              <w:t>9</w:t>
            </w:r>
          </w:p>
        </w:tc>
        <w:bookmarkEnd w:id="463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Тонометр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1-2</w:t>
            </w:r>
          </w:p>
        </w:tc>
      </w:tr>
      <w:tr w:rsidR="004B6CD3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bookmarkStart w:id="464" w:name="z538"/>
            <w:r>
              <w:rPr>
                <w:color w:val="000000"/>
                <w:sz w:val="20"/>
              </w:rPr>
              <w:t>10</w:t>
            </w:r>
          </w:p>
        </w:tc>
        <w:bookmarkEnd w:id="464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Фонендоскоп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1-2</w:t>
            </w:r>
          </w:p>
        </w:tc>
      </w:tr>
      <w:tr w:rsidR="004B6CD3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bookmarkStart w:id="465" w:name="z539"/>
            <w:r>
              <w:rPr>
                <w:color w:val="000000"/>
                <w:sz w:val="20"/>
              </w:rPr>
              <w:t>11</w:t>
            </w:r>
          </w:p>
        </w:tc>
        <w:bookmarkEnd w:id="465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Бактерицидная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лампа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1-2</w:t>
            </w:r>
          </w:p>
        </w:tc>
      </w:tr>
      <w:tr w:rsidR="004B6CD3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bookmarkStart w:id="466" w:name="z540"/>
            <w:r>
              <w:rPr>
                <w:color w:val="000000"/>
                <w:sz w:val="20"/>
              </w:rPr>
              <w:t>12</w:t>
            </w:r>
          </w:p>
        </w:tc>
        <w:bookmarkEnd w:id="466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Весы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4B6CD3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bookmarkStart w:id="467" w:name="z541"/>
            <w:r>
              <w:rPr>
                <w:color w:val="000000"/>
                <w:sz w:val="20"/>
              </w:rPr>
              <w:t>13</w:t>
            </w:r>
          </w:p>
        </w:tc>
        <w:bookmarkEnd w:id="467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Ростомер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4B6CD3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bookmarkStart w:id="468" w:name="z542"/>
            <w:r>
              <w:rPr>
                <w:color w:val="000000"/>
                <w:sz w:val="20"/>
              </w:rPr>
              <w:t>14</w:t>
            </w:r>
          </w:p>
        </w:tc>
        <w:bookmarkEnd w:id="468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Термоконтейнер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транспортировки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вакцин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1-2</w:t>
            </w:r>
          </w:p>
        </w:tc>
      </w:tr>
      <w:tr w:rsidR="004B6CD3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bookmarkStart w:id="469" w:name="z543"/>
            <w:r>
              <w:rPr>
                <w:color w:val="000000"/>
                <w:sz w:val="20"/>
              </w:rPr>
              <w:t>15</w:t>
            </w:r>
          </w:p>
        </w:tc>
        <w:bookmarkEnd w:id="469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Настольная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лампа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4B6CD3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bookmarkStart w:id="470" w:name="z544"/>
            <w:r>
              <w:rPr>
                <w:color w:val="000000"/>
                <w:sz w:val="20"/>
              </w:rPr>
              <w:t>16</w:t>
            </w:r>
          </w:p>
        </w:tc>
        <w:bookmarkEnd w:id="470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Термометры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медицинские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20-50</w:t>
            </w:r>
          </w:p>
        </w:tc>
      </w:tr>
      <w:tr w:rsidR="004B6CD3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bookmarkStart w:id="471" w:name="z545"/>
            <w:r>
              <w:rPr>
                <w:color w:val="000000"/>
                <w:sz w:val="20"/>
              </w:rPr>
              <w:t>17</w:t>
            </w:r>
          </w:p>
        </w:tc>
        <w:bookmarkEnd w:id="471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Ножницы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4B6CD3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bookmarkStart w:id="472" w:name="z546"/>
            <w:r>
              <w:rPr>
                <w:color w:val="000000"/>
                <w:sz w:val="20"/>
              </w:rPr>
              <w:t>18</w:t>
            </w:r>
          </w:p>
        </w:tc>
        <w:bookmarkEnd w:id="472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Умывальная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раковина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4B6CD3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bookmarkStart w:id="473" w:name="z547"/>
            <w:r>
              <w:rPr>
                <w:color w:val="000000"/>
                <w:sz w:val="20"/>
              </w:rPr>
              <w:t>19</w:t>
            </w:r>
          </w:p>
        </w:tc>
        <w:bookmarkEnd w:id="473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Ведро</w:t>
            </w:r>
            <w:proofErr w:type="spellEnd"/>
            <w:r>
              <w:rPr>
                <w:color w:val="000000"/>
                <w:sz w:val="20"/>
              </w:rPr>
              <w:t xml:space="preserve"> с </w:t>
            </w:r>
            <w:proofErr w:type="spellStart"/>
            <w:r>
              <w:rPr>
                <w:color w:val="000000"/>
                <w:sz w:val="20"/>
              </w:rPr>
              <w:t>педальной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крышкой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4B6CD3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bookmarkStart w:id="474" w:name="z548"/>
            <w:r>
              <w:rPr>
                <w:color w:val="000000"/>
                <w:sz w:val="20"/>
              </w:rPr>
              <w:t>20</w:t>
            </w:r>
          </w:p>
        </w:tc>
        <w:bookmarkEnd w:id="474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000282" w:rsidRDefault="008B733C">
            <w:pPr>
              <w:spacing w:after="20"/>
              <w:ind w:left="20"/>
              <w:rPr>
                <w:lang w:val="ru-RU"/>
              </w:rPr>
            </w:pPr>
            <w:r w:rsidRPr="00000282">
              <w:rPr>
                <w:color w:val="000000"/>
                <w:sz w:val="20"/>
                <w:lang w:val="ru-RU"/>
              </w:rPr>
              <w:t>Емкость для уничтожения остатков вакцин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4B6CD3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bookmarkStart w:id="475" w:name="z549"/>
            <w:r>
              <w:rPr>
                <w:color w:val="000000"/>
                <w:sz w:val="20"/>
              </w:rPr>
              <w:t>21</w:t>
            </w:r>
          </w:p>
        </w:tc>
        <w:bookmarkEnd w:id="475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Халаты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медицинские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4B6CD3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bookmarkStart w:id="476" w:name="z550"/>
            <w:r>
              <w:rPr>
                <w:color w:val="000000"/>
                <w:sz w:val="20"/>
              </w:rPr>
              <w:t>22</w:t>
            </w:r>
          </w:p>
        </w:tc>
        <w:bookmarkEnd w:id="476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Колпаки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4B6CD3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bookmarkStart w:id="477" w:name="z551"/>
            <w:r>
              <w:rPr>
                <w:color w:val="000000"/>
                <w:sz w:val="20"/>
              </w:rPr>
              <w:t>23</w:t>
            </w:r>
          </w:p>
        </w:tc>
        <w:bookmarkEnd w:id="477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Простыни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одноразовые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постоянно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наличии</w:t>
            </w:r>
            <w:proofErr w:type="spellEnd"/>
          </w:p>
        </w:tc>
      </w:tr>
      <w:tr w:rsidR="004B6CD3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bookmarkStart w:id="478" w:name="z552"/>
            <w:r>
              <w:rPr>
                <w:color w:val="000000"/>
                <w:sz w:val="20"/>
              </w:rPr>
              <w:lastRenderedPageBreak/>
              <w:t>24</w:t>
            </w:r>
          </w:p>
        </w:tc>
        <w:bookmarkEnd w:id="478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Полотенца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бумажные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одноразовые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постоянно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наличии</w:t>
            </w:r>
            <w:proofErr w:type="spellEnd"/>
          </w:p>
        </w:tc>
      </w:tr>
      <w:tr w:rsidR="004B6CD3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bookmarkStart w:id="479" w:name="z553"/>
            <w:r>
              <w:rPr>
                <w:color w:val="000000"/>
                <w:sz w:val="20"/>
              </w:rPr>
              <w:t>25</w:t>
            </w:r>
          </w:p>
        </w:tc>
        <w:bookmarkEnd w:id="479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Халаты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темные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уборки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4B6CD3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bookmarkStart w:id="480" w:name="z554"/>
            <w:r>
              <w:rPr>
                <w:color w:val="000000"/>
                <w:sz w:val="20"/>
              </w:rPr>
              <w:t>26</w:t>
            </w:r>
          </w:p>
        </w:tc>
        <w:bookmarkEnd w:id="480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Маски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одноразовые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10-30</w:t>
            </w:r>
          </w:p>
        </w:tc>
      </w:tr>
      <w:tr w:rsidR="004B6CD3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bookmarkStart w:id="481" w:name="z555"/>
            <w:r>
              <w:rPr>
                <w:color w:val="000000"/>
                <w:sz w:val="20"/>
              </w:rPr>
              <w:t>27</w:t>
            </w:r>
          </w:p>
        </w:tc>
        <w:bookmarkEnd w:id="481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000282" w:rsidRDefault="008B733C">
            <w:pPr>
              <w:spacing w:after="20"/>
              <w:ind w:left="20"/>
              <w:rPr>
                <w:lang w:val="ru-RU"/>
              </w:rPr>
            </w:pPr>
            <w:r w:rsidRPr="00000282">
              <w:rPr>
                <w:color w:val="000000"/>
                <w:sz w:val="20"/>
                <w:lang w:val="ru-RU"/>
              </w:rPr>
              <w:t xml:space="preserve"> Уборочный инвентарь: ведра, швабра, ветоши, емкости для хранения ветошей, перчатки 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расчет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набора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помещений</w:t>
            </w:r>
            <w:proofErr w:type="spellEnd"/>
          </w:p>
        </w:tc>
      </w:tr>
      <w:tr w:rsidR="004B6CD3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bookmarkStart w:id="482" w:name="z556"/>
            <w:r>
              <w:rPr>
                <w:color w:val="000000"/>
                <w:sz w:val="20"/>
              </w:rPr>
              <w:t>28</w:t>
            </w:r>
          </w:p>
        </w:tc>
        <w:bookmarkEnd w:id="482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Дезинфицирующие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средства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запас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3 </w:t>
            </w:r>
            <w:proofErr w:type="spellStart"/>
            <w:r>
              <w:rPr>
                <w:color w:val="000000"/>
                <w:sz w:val="20"/>
              </w:rPr>
              <w:t>месяца</w:t>
            </w:r>
            <w:proofErr w:type="spellEnd"/>
          </w:p>
        </w:tc>
      </w:tr>
      <w:tr w:rsidR="004B6CD3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bookmarkStart w:id="483" w:name="z557"/>
            <w:r>
              <w:rPr>
                <w:color w:val="000000"/>
                <w:sz w:val="20"/>
              </w:rPr>
              <w:t>29</w:t>
            </w:r>
          </w:p>
        </w:tc>
        <w:bookmarkEnd w:id="483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000282" w:rsidRDefault="008B733C">
            <w:pPr>
              <w:spacing w:after="20"/>
              <w:ind w:left="20"/>
              <w:rPr>
                <w:lang w:val="ru-RU"/>
              </w:rPr>
            </w:pPr>
            <w:r w:rsidRPr="00000282">
              <w:rPr>
                <w:color w:val="000000"/>
                <w:sz w:val="20"/>
                <w:lang w:val="ru-RU"/>
              </w:rPr>
              <w:t xml:space="preserve">Канцтовары (журналы, тетради, клей, ручки, дырокол, </w:t>
            </w:r>
            <w:proofErr w:type="spellStart"/>
            <w:r w:rsidRPr="00000282">
              <w:rPr>
                <w:color w:val="000000"/>
                <w:sz w:val="20"/>
                <w:lang w:val="ru-RU"/>
              </w:rPr>
              <w:t>степлер</w:t>
            </w:r>
            <w:proofErr w:type="spellEnd"/>
            <w:r w:rsidRPr="00000282">
              <w:rPr>
                <w:color w:val="000000"/>
                <w:sz w:val="20"/>
                <w:lang w:val="ru-RU"/>
              </w:rPr>
              <w:t>, корректор, папки и т.д.)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необходимости</w:t>
            </w:r>
            <w:proofErr w:type="spellEnd"/>
          </w:p>
        </w:tc>
      </w:tr>
      <w:tr w:rsidR="004B6CD3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bookmarkStart w:id="484" w:name="z558"/>
            <w:r>
              <w:rPr>
                <w:color w:val="000000"/>
                <w:sz w:val="20"/>
              </w:rPr>
              <w:t>30</w:t>
            </w:r>
          </w:p>
        </w:tc>
        <w:bookmarkEnd w:id="484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Бикс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маленький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</w:tr>
      <w:tr w:rsidR="004B6CD3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bookmarkStart w:id="485" w:name="z559"/>
            <w:r>
              <w:rPr>
                <w:color w:val="000000"/>
                <w:sz w:val="20"/>
              </w:rPr>
              <w:t>31</w:t>
            </w:r>
          </w:p>
        </w:tc>
        <w:bookmarkEnd w:id="485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Бикс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большой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</w:tr>
      <w:tr w:rsidR="004B6CD3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bookmarkStart w:id="486" w:name="z560"/>
            <w:r>
              <w:rPr>
                <w:color w:val="000000"/>
                <w:sz w:val="20"/>
              </w:rPr>
              <w:t>32</w:t>
            </w:r>
          </w:p>
        </w:tc>
        <w:bookmarkEnd w:id="486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Жгут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резиновый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4-6 </w:t>
            </w: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</w:tr>
      <w:tr w:rsidR="004B6CD3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bookmarkStart w:id="487" w:name="z561"/>
            <w:r>
              <w:rPr>
                <w:color w:val="000000"/>
                <w:sz w:val="20"/>
              </w:rPr>
              <w:t>33</w:t>
            </w:r>
          </w:p>
        </w:tc>
        <w:bookmarkEnd w:id="487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Шприцы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одноразовые</w:t>
            </w:r>
            <w:proofErr w:type="spellEnd"/>
            <w:r>
              <w:rPr>
                <w:color w:val="000000"/>
                <w:sz w:val="20"/>
              </w:rPr>
              <w:t xml:space="preserve"> с </w:t>
            </w:r>
            <w:proofErr w:type="spellStart"/>
            <w:r>
              <w:rPr>
                <w:color w:val="000000"/>
                <w:sz w:val="20"/>
              </w:rPr>
              <w:t>иглами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r>
              <w:rPr>
                <w:color w:val="000000"/>
                <w:sz w:val="20"/>
              </w:rPr>
              <w:t>2,0</w:t>
            </w:r>
            <w:r>
              <w:br/>
            </w:r>
            <w:r>
              <w:rPr>
                <w:color w:val="000000"/>
                <w:sz w:val="20"/>
              </w:rPr>
              <w:t>5,0</w:t>
            </w:r>
            <w:r>
              <w:br/>
            </w:r>
            <w:r>
              <w:rPr>
                <w:color w:val="000000"/>
                <w:sz w:val="20"/>
              </w:rPr>
              <w:t>10,0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10 </w:t>
            </w: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10 </w:t>
            </w: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5 </w:t>
            </w: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</w:tr>
      <w:tr w:rsidR="004B6CD3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bookmarkStart w:id="488" w:name="z562"/>
            <w:r>
              <w:rPr>
                <w:color w:val="000000"/>
                <w:sz w:val="20"/>
              </w:rPr>
              <w:t>34</w:t>
            </w:r>
          </w:p>
        </w:tc>
        <w:bookmarkEnd w:id="488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Пинцет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</w:tr>
      <w:tr w:rsidR="004B6CD3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bookmarkStart w:id="489" w:name="z563"/>
            <w:r>
              <w:rPr>
                <w:color w:val="000000"/>
                <w:sz w:val="20"/>
              </w:rPr>
              <w:t>35</w:t>
            </w:r>
          </w:p>
        </w:tc>
        <w:bookmarkEnd w:id="489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Грелка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резиновая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1-2 </w:t>
            </w: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</w:tr>
      <w:tr w:rsidR="004B6CD3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bookmarkStart w:id="490" w:name="z564"/>
            <w:r>
              <w:rPr>
                <w:color w:val="000000"/>
                <w:sz w:val="20"/>
              </w:rPr>
              <w:t>36</w:t>
            </w:r>
          </w:p>
        </w:tc>
        <w:bookmarkEnd w:id="490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Пузырь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льда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1-2 </w:t>
            </w: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</w:tr>
      <w:tr w:rsidR="004B6CD3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bookmarkStart w:id="491" w:name="z565"/>
            <w:r>
              <w:rPr>
                <w:color w:val="000000"/>
                <w:sz w:val="20"/>
              </w:rPr>
              <w:t>37</w:t>
            </w:r>
          </w:p>
        </w:tc>
        <w:bookmarkEnd w:id="491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Лоток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почкообразный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5 </w:t>
            </w: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</w:tr>
      <w:tr w:rsidR="004B6CD3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bookmarkStart w:id="492" w:name="z566"/>
            <w:r>
              <w:rPr>
                <w:color w:val="000000"/>
                <w:sz w:val="20"/>
              </w:rPr>
              <w:t>38</w:t>
            </w:r>
          </w:p>
        </w:tc>
        <w:bookmarkEnd w:id="492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Шпатель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металлический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5 </w:t>
            </w: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</w:tr>
      <w:tr w:rsidR="004B6CD3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bookmarkStart w:id="493" w:name="z567"/>
            <w:r>
              <w:rPr>
                <w:color w:val="000000"/>
                <w:sz w:val="20"/>
              </w:rPr>
              <w:t>39</w:t>
            </w:r>
          </w:p>
        </w:tc>
        <w:bookmarkEnd w:id="493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Шины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иммобилизации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конечностей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5 </w:t>
            </w: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</w:tr>
      <w:tr w:rsidR="004B6CD3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bookmarkStart w:id="494" w:name="z568"/>
            <w:r>
              <w:rPr>
                <w:color w:val="000000"/>
                <w:sz w:val="20"/>
              </w:rPr>
              <w:t>40</w:t>
            </w:r>
          </w:p>
        </w:tc>
        <w:bookmarkEnd w:id="494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Коврик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</w:tr>
      <w:tr w:rsidR="004B6CD3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bookmarkStart w:id="495" w:name="z569"/>
            <w:r>
              <w:rPr>
                <w:color w:val="000000"/>
                <w:sz w:val="20"/>
              </w:rPr>
              <w:t>41</w:t>
            </w:r>
          </w:p>
        </w:tc>
        <w:bookmarkEnd w:id="495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Сантиметровая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лента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</w:tr>
      <w:tr w:rsidR="004B6CD3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bookmarkStart w:id="496" w:name="z570"/>
            <w:r>
              <w:rPr>
                <w:color w:val="000000"/>
                <w:sz w:val="20"/>
              </w:rPr>
              <w:t>42</w:t>
            </w:r>
          </w:p>
        </w:tc>
        <w:bookmarkEnd w:id="496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000282" w:rsidRDefault="008B733C">
            <w:pPr>
              <w:spacing w:after="20"/>
              <w:ind w:left="20"/>
              <w:rPr>
                <w:lang w:val="ru-RU"/>
              </w:rPr>
            </w:pPr>
            <w:r w:rsidRPr="00000282">
              <w:rPr>
                <w:color w:val="000000"/>
                <w:sz w:val="20"/>
                <w:lang w:val="ru-RU"/>
              </w:rPr>
              <w:t>Таблицы для определения остроты зрения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</w:tr>
      <w:tr w:rsidR="004B6CD3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bookmarkStart w:id="497" w:name="z571"/>
            <w:r>
              <w:rPr>
                <w:color w:val="000000"/>
                <w:sz w:val="20"/>
              </w:rPr>
              <w:t>43</w:t>
            </w:r>
          </w:p>
        </w:tc>
        <w:bookmarkEnd w:id="497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Жидкое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мыло</w:t>
            </w:r>
            <w:proofErr w:type="spellEnd"/>
            <w:r>
              <w:rPr>
                <w:color w:val="000000"/>
                <w:sz w:val="20"/>
              </w:rPr>
              <w:t xml:space="preserve"> с </w:t>
            </w:r>
            <w:proofErr w:type="spellStart"/>
            <w:r>
              <w:rPr>
                <w:color w:val="000000"/>
                <w:sz w:val="20"/>
              </w:rPr>
              <w:t>дозатором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постоянно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наличии</w:t>
            </w:r>
            <w:proofErr w:type="spellEnd"/>
          </w:p>
        </w:tc>
      </w:tr>
      <w:tr w:rsidR="004B6CD3" w:rsidRPr="006A6930">
        <w:trPr>
          <w:trHeight w:val="30"/>
          <w:tblCellSpacing w:w="0" w:type="auto"/>
        </w:trPr>
        <w:tc>
          <w:tcPr>
            <w:tcW w:w="77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Default="008B733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6CD3" w:rsidRPr="00000282" w:rsidRDefault="008B733C">
            <w:pPr>
              <w:spacing w:after="0"/>
              <w:jc w:val="center"/>
              <w:rPr>
                <w:lang w:val="ru-RU"/>
              </w:rPr>
            </w:pPr>
            <w:r w:rsidRPr="00000282">
              <w:rPr>
                <w:color w:val="000000"/>
                <w:sz w:val="20"/>
                <w:lang w:val="ru-RU"/>
              </w:rPr>
              <w:t>Приложение 11</w:t>
            </w:r>
            <w:r w:rsidRPr="00000282">
              <w:rPr>
                <w:lang w:val="ru-RU"/>
              </w:rPr>
              <w:br/>
            </w:r>
            <w:r w:rsidRPr="00000282">
              <w:rPr>
                <w:color w:val="000000"/>
                <w:sz w:val="20"/>
                <w:lang w:val="ru-RU"/>
              </w:rPr>
              <w:t>к санитарным правилам</w:t>
            </w:r>
            <w:r w:rsidRPr="00000282">
              <w:rPr>
                <w:lang w:val="ru-RU"/>
              </w:rPr>
              <w:br/>
            </w:r>
            <w:r w:rsidRPr="00000282">
              <w:rPr>
                <w:color w:val="000000"/>
                <w:sz w:val="20"/>
                <w:lang w:val="ru-RU"/>
              </w:rPr>
              <w:t>"Санитарно-эпидемиологические требования</w:t>
            </w:r>
            <w:r w:rsidRPr="00000282">
              <w:rPr>
                <w:lang w:val="ru-RU"/>
              </w:rPr>
              <w:br/>
            </w:r>
            <w:r w:rsidRPr="00000282">
              <w:rPr>
                <w:color w:val="000000"/>
                <w:sz w:val="20"/>
                <w:lang w:val="ru-RU"/>
              </w:rPr>
              <w:t>к объектам образования"</w:t>
            </w:r>
          </w:p>
        </w:tc>
      </w:tr>
    </w:tbl>
    <w:p w:rsidR="004B6CD3" w:rsidRPr="00000282" w:rsidRDefault="008B733C">
      <w:pPr>
        <w:spacing w:after="0"/>
        <w:rPr>
          <w:lang w:val="ru-RU"/>
        </w:rPr>
      </w:pPr>
      <w:bookmarkStart w:id="498" w:name="z573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Медицинская документация объектов </w:t>
      </w:r>
    </w:p>
    <w:p w:rsidR="004B6CD3" w:rsidRPr="00000282" w:rsidRDefault="008B733C">
      <w:pPr>
        <w:spacing w:after="0"/>
        <w:rPr>
          <w:lang w:val="ru-RU"/>
        </w:rPr>
      </w:pPr>
      <w:bookmarkStart w:id="499" w:name="z574"/>
      <w:bookmarkEnd w:id="498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Медицинской документацией являются:</w:t>
      </w:r>
    </w:p>
    <w:p w:rsidR="004B6CD3" w:rsidRPr="00000282" w:rsidRDefault="008B733C">
      <w:pPr>
        <w:spacing w:after="0"/>
        <w:rPr>
          <w:lang w:val="ru-RU"/>
        </w:rPr>
      </w:pPr>
      <w:bookmarkStart w:id="500" w:name="z575"/>
      <w:bookmarkEnd w:id="499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1) журнал учета инфекционных заболеваний;</w:t>
      </w:r>
    </w:p>
    <w:p w:rsidR="004B6CD3" w:rsidRPr="00000282" w:rsidRDefault="008B733C">
      <w:pPr>
        <w:spacing w:after="0"/>
        <w:rPr>
          <w:lang w:val="ru-RU"/>
        </w:rPr>
      </w:pPr>
      <w:bookmarkStart w:id="501" w:name="z576"/>
      <w:bookmarkEnd w:id="500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2) журнал учета контактов с острыми инфекционными заболеваниями;</w:t>
      </w:r>
    </w:p>
    <w:p w:rsidR="004B6CD3" w:rsidRPr="00000282" w:rsidRDefault="008B733C">
      <w:pPr>
        <w:spacing w:after="0"/>
        <w:rPr>
          <w:lang w:val="ru-RU"/>
        </w:rPr>
      </w:pPr>
      <w:bookmarkStart w:id="502" w:name="z577"/>
      <w:bookmarkEnd w:id="501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3) карта профилактических прививок;</w:t>
      </w:r>
    </w:p>
    <w:p w:rsidR="004B6CD3" w:rsidRPr="00000282" w:rsidRDefault="008B733C">
      <w:pPr>
        <w:spacing w:after="0"/>
        <w:rPr>
          <w:lang w:val="ru-RU"/>
        </w:rPr>
      </w:pPr>
      <w:bookmarkStart w:id="503" w:name="z578"/>
      <w:bookmarkEnd w:id="502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4) журнал учета профилактических прививок;</w:t>
      </w:r>
    </w:p>
    <w:p w:rsidR="004B6CD3" w:rsidRPr="00000282" w:rsidRDefault="008B733C">
      <w:pPr>
        <w:spacing w:after="0"/>
        <w:rPr>
          <w:lang w:val="ru-RU"/>
        </w:rPr>
      </w:pPr>
      <w:bookmarkStart w:id="504" w:name="z579"/>
      <w:bookmarkEnd w:id="503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5) журнал движения вакцин, других бактериальных препаратов;</w:t>
      </w:r>
    </w:p>
    <w:p w:rsidR="004B6CD3" w:rsidRPr="00000282" w:rsidRDefault="008B733C">
      <w:pPr>
        <w:spacing w:after="0"/>
        <w:rPr>
          <w:lang w:val="ru-RU"/>
        </w:rPr>
      </w:pPr>
      <w:bookmarkStart w:id="505" w:name="z580"/>
      <w:bookmarkEnd w:id="504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6) журнал регистрации проб Манту;</w:t>
      </w:r>
    </w:p>
    <w:p w:rsidR="004B6CD3" w:rsidRPr="00000282" w:rsidRDefault="008B733C">
      <w:pPr>
        <w:spacing w:after="0"/>
        <w:rPr>
          <w:lang w:val="ru-RU"/>
        </w:rPr>
      </w:pPr>
      <w:bookmarkStart w:id="506" w:name="z581"/>
      <w:bookmarkEnd w:id="505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7) журнал регистрации детей группы риска подлежащих обследованию по пробе Манту;</w:t>
      </w:r>
    </w:p>
    <w:p w:rsidR="004B6CD3" w:rsidRPr="00000282" w:rsidRDefault="008B733C">
      <w:pPr>
        <w:spacing w:after="0"/>
        <w:rPr>
          <w:lang w:val="ru-RU"/>
        </w:rPr>
      </w:pPr>
      <w:bookmarkStart w:id="507" w:name="z582"/>
      <w:bookmarkEnd w:id="506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8)журнал </w:t>
      </w:r>
      <w:proofErr w:type="spellStart"/>
      <w:r w:rsidRPr="00000282">
        <w:rPr>
          <w:color w:val="000000"/>
          <w:sz w:val="20"/>
          <w:lang w:val="ru-RU"/>
        </w:rPr>
        <w:t>туберкулино</w:t>
      </w:r>
      <w:proofErr w:type="spellEnd"/>
      <w:r w:rsidRPr="00000282">
        <w:rPr>
          <w:color w:val="000000"/>
          <w:sz w:val="20"/>
          <w:lang w:val="ru-RU"/>
        </w:rPr>
        <w:t xml:space="preserve">-положительных лиц, подлежащих </w:t>
      </w:r>
      <w:proofErr w:type="spellStart"/>
      <w:r w:rsidRPr="00000282">
        <w:rPr>
          <w:color w:val="000000"/>
          <w:sz w:val="20"/>
          <w:lang w:val="ru-RU"/>
        </w:rPr>
        <w:t>дообследованию</w:t>
      </w:r>
      <w:proofErr w:type="spellEnd"/>
      <w:r w:rsidRPr="00000282">
        <w:rPr>
          <w:color w:val="000000"/>
          <w:sz w:val="20"/>
          <w:lang w:val="ru-RU"/>
        </w:rPr>
        <w:t xml:space="preserve"> у </w:t>
      </w:r>
      <w:proofErr w:type="spellStart"/>
      <w:r w:rsidRPr="00000282">
        <w:rPr>
          <w:color w:val="000000"/>
          <w:sz w:val="20"/>
          <w:lang w:val="ru-RU"/>
        </w:rPr>
        <w:t>фтизиопедиатра</w:t>
      </w:r>
      <w:proofErr w:type="spellEnd"/>
      <w:r w:rsidRPr="00000282">
        <w:rPr>
          <w:color w:val="000000"/>
          <w:sz w:val="20"/>
          <w:lang w:val="ru-RU"/>
        </w:rPr>
        <w:t>;</w:t>
      </w:r>
    </w:p>
    <w:p w:rsidR="004B6CD3" w:rsidRPr="00000282" w:rsidRDefault="008B733C">
      <w:pPr>
        <w:spacing w:after="0"/>
        <w:rPr>
          <w:lang w:val="ru-RU"/>
        </w:rPr>
      </w:pPr>
      <w:bookmarkStart w:id="508" w:name="z583"/>
      <w:bookmarkEnd w:id="507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9) журнал поствакцинальных осложнений;</w:t>
      </w:r>
    </w:p>
    <w:p w:rsidR="004B6CD3" w:rsidRPr="00000282" w:rsidRDefault="008B733C">
      <w:pPr>
        <w:spacing w:after="0"/>
        <w:rPr>
          <w:lang w:val="ru-RU"/>
        </w:rPr>
      </w:pPr>
      <w:bookmarkStart w:id="509" w:name="z584"/>
      <w:bookmarkEnd w:id="508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10) журнал постоянных и длительных медицинских отводов;</w:t>
      </w:r>
    </w:p>
    <w:p w:rsidR="004B6CD3" w:rsidRPr="00000282" w:rsidRDefault="008B733C">
      <w:pPr>
        <w:spacing w:after="0"/>
        <w:rPr>
          <w:lang w:val="ru-RU"/>
        </w:rPr>
      </w:pPr>
      <w:bookmarkStart w:id="510" w:name="z585"/>
      <w:bookmarkEnd w:id="509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11) журнал открытых флаконов и уничтожения остатков вакцин;</w:t>
      </w:r>
    </w:p>
    <w:p w:rsidR="004B6CD3" w:rsidRPr="00000282" w:rsidRDefault="008B733C">
      <w:pPr>
        <w:spacing w:after="0"/>
        <w:rPr>
          <w:lang w:val="ru-RU"/>
        </w:rPr>
      </w:pPr>
      <w:bookmarkStart w:id="511" w:name="z586"/>
      <w:bookmarkEnd w:id="510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12) журнал проведения контролируемой </w:t>
      </w:r>
      <w:proofErr w:type="spellStart"/>
      <w:r w:rsidRPr="00000282">
        <w:rPr>
          <w:color w:val="000000"/>
          <w:sz w:val="20"/>
          <w:lang w:val="ru-RU"/>
        </w:rPr>
        <w:t>химиопрофилактики</w:t>
      </w:r>
      <w:proofErr w:type="spellEnd"/>
      <w:r w:rsidRPr="00000282">
        <w:rPr>
          <w:color w:val="000000"/>
          <w:sz w:val="20"/>
          <w:lang w:val="ru-RU"/>
        </w:rPr>
        <w:t>;</w:t>
      </w:r>
    </w:p>
    <w:p w:rsidR="004B6CD3" w:rsidRPr="00000282" w:rsidRDefault="008B733C">
      <w:pPr>
        <w:spacing w:after="0"/>
        <w:rPr>
          <w:lang w:val="ru-RU"/>
        </w:rPr>
      </w:pPr>
      <w:bookmarkStart w:id="512" w:name="z587"/>
      <w:bookmarkEnd w:id="511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13) журнал регистрации обследуемых на возбудителей паразитарных заболеваний;</w:t>
      </w:r>
    </w:p>
    <w:p w:rsidR="004B6CD3" w:rsidRPr="00000282" w:rsidRDefault="008B733C">
      <w:pPr>
        <w:spacing w:after="0"/>
        <w:rPr>
          <w:lang w:val="ru-RU"/>
        </w:rPr>
      </w:pPr>
      <w:bookmarkStart w:id="513" w:name="z588"/>
      <w:bookmarkEnd w:id="512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14) журнал регистрации лиц, обследованных на гельминты;</w:t>
      </w:r>
    </w:p>
    <w:p w:rsidR="004B6CD3" w:rsidRPr="00000282" w:rsidRDefault="008B733C">
      <w:pPr>
        <w:spacing w:after="0"/>
        <w:rPr>
          <w:lang w:val="ru-RU"/>
        </w:rPr>
      </w:pPr>
      <w:bookmarkStart w:id="514" w:name="z589"/>
      <w:bookmarkEnd w:id="513"/>
      <w:r>
        <w:rPr>
          <w:color w:val="000000"/>
          <w:sz w:val="20"/>
        </w:rPr>
        <w:lastRenderedPageBreak/>
        <w:t>     </w:t>
      </w:r>
      <w:r w:rsidRPr="00000282">
        <w:rPr>
          <w:color w:val="000000"/>
          <w:sz w:val="20"/>
          <w:lang w:val="ru-RU"/>
        </w:rPr>
        <w:t xml:space="preserve"> 15) журнал осмотра на педикулез, чесотку и дерматомикозы;</w:t>
      </w:r>
    </w:p>
    <w:p w:rsidR="004B6CD3" w:rsidRPr="00000282" w:rsidRDefault="008B733C">
      <w:pPr>
        <w:spacing w:after="0"/>
        <w:rPr>
          <w:lang w:val="ru-RU"/>
        </w:rPr>
      </w:pPr>
      <w:bookmarkStart w:id="515" w:name="z590"/>
      <w:bookmarkEnd w:id="514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16) паспорт здоровья ребенка;</w:t>
      </w:r>
    </w:p>
    <w:p w:rsidR="004B6CD3" w:rsidRPr="00000282" w:rsidRDefault="008B733C">
      <w:pPr>
        <w:spacing w:after="0"/>
        <w:rPr>
          <w:lang w:val="ru-RU"/>
        </w:rPr>
      </w:pPr>
      <w:bookmarkStart w:id="516" w:name="z591"/>
      <w:bookmarkEnd w:id="515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17) списки детей группы риска;</w:t>
      </w:r>
    </w:p>
    <w:p w:rsidR="004B6CD3" w:rsidRPr="00000282" w:rsidRDefault="008B733C">
      <w:pPr>
        <w:spacing w:after="0"/>
        <w:rPr>
          <w:lang w:val="ru-RU"/>
        </w:rPr>
      </w:pPr>
      <w:bookmarkStart w:id="517" w:name="z592"/>
      <w:bookmarkEnd w:id="516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18) журнал учета </w:t>
      </w:r>
      <w:proofErr w:type="spellStart"/>
      <w:r w:rsidRPr="00000282">
        <w:rPr>
          <w:color w:val="000000"/>
          <w:sz w:val="20"/>
          <w:lang w:val="ru-RU"/>
        </w:rPr>
        <w:t>флюрообследования</w:t>
      </w:r>
      <w:proofErr w:type="spellEnd"/>
      <w:r w:rsidRPr="00000282">
        <w:rPr>
          <w:color w:val="000000"/>
          <w:sz w:val="20"/>
          <w:lang w:val="ru-RU"/>
        </w:rPr>
        <w:t xml:space="preserve"> студентов;</w:t>
      </w:r>
    </w:p>
    <w:p w:rsidR="004B6CD3" w:rsidRPr="00000282" w:rsidRDefault="008B733C">
      <w:pPr>
        <w:spacing w:after="0"/>
        <w:rPr>
          <w:lang w:val="ru-RU"/>
        </w:rPr>
      </w:pPr>
      <w:bookmarkStart w:id="518" w:name="z593"/>
      <w:bookmarkEnd w:id="517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19) журнал учета </w:t>
      </w:r>
      <w:proofErr w:type="spellStart"/>
      <w:r w:rsidRPr="00000282">
        <w:rPr>
          <w:color w:val="000000"/>
          <w:sz w:val="20"/>
          <w:lang w:val="ru-RU"/>
        </w:rPr>
        <w:t>флюроположительных</w:t>
      </w:r>
      <w:proofErr w:type="spellEnd"/>
      <w:r w:rsidRPr="00000282">
        <w:rPr>
          <w:color w:val="000000"/>
          <w:sz w:val="20"/>
          <w:lang w:val="ru-RU"/>
        </w:rPr>
        <w:t xml:space="preserve"> лиц;</w:t>
      </w:r>
    </w:p>
    <w:p w:rsidR="004B6CD3" w:rsidRPr="00000282" w:rsidRDefault="008B733C">
      <w:pPr>
        <w:spacing w:after="0"/>
        <w:rPr>
          <w:lang w:val="ru-RU"/>
        </w:rPr>
      </w:pPr>
      <w:bookmarkStart w:id="519" w:name="z594"/>
      <w:bookmarkEnd w:id="518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20) журнал учета диспансерных больных;</w:t>
      </w:r>
    </w:p>
    <w:p w:rsidR="004B6CD3" w:rsidRPr="00000282" w:rsidRDefault="008B733C">
      <w:pPr>
        <w:spacing w:after="0"/>
        <w:rPr>
          <w:lang w:val="ru-RU"/>
        </w:rPr>
      </w:pPr>
      <w:bookmarkStart w:id="520" w:name="z595"/>
      <w:bookmarkEnd w:id="519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21) контрольная карта диспансерного наблюдения;</w:t>
      </w:r>
    </w:p>
    <w:p w:rsidR="004B6CD3" w:rsidRPr="00000282" w:rsidRDefault="008B733C">
      <w:pPr>
        <w:spacing w:after="0"/>
        <w:rPr>
          <w:lang w:val="ru-RU"/>
        </w:rPr>
      </w:pPr>
      <w:bookmarkStart w:id="521" w:name="z596"/>
      <w:bookmarkEnd w:id="520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22) журнал углубленных профилактических медицинских осмотров, акты специалистов;</w:t>
      </w:r>
    </w:p>
    <w:p w:rsidR="004B6CD3" w:rsidRPr="00000282" w:rsidRDefault="008B733C">
      <w:pPr>
        <w:spacing w:after="0"/>
        <w:rPr>
          <w:lang w:val="ru-RU"/>
        </w:rPr>
      </w:pPr>
      <w:bookmarkStart w:id="522" w:name="z597"/>
      <w:bookmarkEnd w:id="521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23) индивидуальные медицинские карты учащихся (воспитанников);</w:t>
      </w:r>
    </w:p>
    <w:p w:rsidR="004B6CD3" w:rsidRPr="00000282" w:rsidRDefault="008B733C">
      <w:pPr>
        <w:spacing w:after="0"/>
        <w:rPr>
          <w:lang w:val="ru-RU"/>
        </w:rPr>
      </w:pPr>
      <w:bookmarkStart w:id="523" w:name="z598"/>
      <w:bookmarkEnd w:id="522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24) приказы и инструкции;</w:t>
      </w:r>
    </w:p>
    <w:p w:rsidR="004B6CD3" w:rsidRPr="00000282" w:rsidRDefault="008B733C">
      <w:pPr>
        <w:spacing w:after="0"/>
        <w:rPr>
          <w:lang w:val="ru-RU"/>
        </w:rPr>
      </w:pPr>
      <w:bookmarkStart w:id="524" w:name="z599"/>
      <w:bookmarkEnd w:id="523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25) папка с аннотациями вакцин;</w:t>
      </w:r>
    </w:p>
    <w:p w:rsidR="004B6CD3" w:rsidRPr="00000282" w:rsidRDefault="008B733C">
      <w:pPr>
        <w:spacing w:after="0"/>
        <w:rPr>
          <w:lang w:val="ru-RU"/>
        </w:rPr>
      </w:pPr>
      <w:bookmarkStart w:id="525" w:name="z600"/>
      <w:bookmarkEnd w:id="524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26) журнал регистрации состояния здоровья работников пищеблока;</w:t>
      </w:r>
    </w:p>
    <w:p w:rsidR="004B6CD3" w:rsidRPr="00000282" w:rsidRDefault="008B733C">
      <w:pPr>
        <w:spacing w:after="0"/>
        <w:rPr>
          <w:lang w:val="ru-RU"/>
        </w:rPr>
      </w:pPr>
      <w:bookmarkStart w:id="526" w:name="z601"/>
      <w:bookmarkEnd w:id="525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27) </w:t>
      </w:r>
      <w:proofErr w:type="spellStart"/>
      <w:r w:rsidRPr="00000282">
        <w:rPr>
          <w:color w:val="000000"/>
          <w:sz w:val="20"/>
          <w:lang w:val="ru-RU"/>
        </w:rPr>
        <w:t>бракеражный</w:t>
      </w:r>
      <w:proofErr w:type="spellEnd"/>
      <w:r w:rsidRPr="00000282">
        <w:rPr>
          <w:color w:val="000000"/>
          <w:sz w:val="20"/>
          <w:lang w:val="ru-RU"/>
        </w:rPr>
        <w:t xml:space="preserve"> журнал для сырой продукции;</w:t>
      </w:r>
    </w:p>
    <w:p w:rsidR="004B6CD3" w:rsidRPr="00000282" w:rsidRDefault="008B733C">
      <w:pPr>
        <w:spacing w:after="0"/>
        <w:rPr>
          <w:lang w:val="ru-RU"/>
        </w:rPr>
      </w:pPr>
      <w:bookmarkStart w:id="527" w:name="z602"/>
      <w:bookmarkEnd w:id="526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28) журнал контроля качества готовой пищи (</w:t>
      </w:r>
      <w:proofErr w:type="spellStart"/>
      <w:r w:rsidRPr="00000282">
        <w:rPr>
          <w:color w:val="000000"/>
          <w:sz w:val="20"/>
          <w:lang w:val="ru-RU"/>
        </w:rPr>
        <w:t>бракеражный</w:t>
      </w:r>
      <w:proofErr w:type="spellEnd"/>
      <w:r w:rsidRPr="00000282">
        <w:rPr>
          <w:color w:val="000000"/>
          <w:sz w:val="20"/>
          <w:lang w:val="ru-RU"/>
        </w:rPr>
        <w:t>)</w:t>
      </w:r>
    </w:p>
    <w:p w:rsidR="004B6CD3" w:rsidRPr="00000282" w:rsidRDefault="008B733C">
      <w:pPr>
        <w:spacing w:after="0"/>
        <w:rPr>
          <w:lang w:val="ru-RU"/>
        </w:rPr>
      </w:pPr>
      <w:bookmarkStart w:id="528" w:name="z603"/>
      <w:bookmarkEnd w:id="527"/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29) журнал "С-витаминизации";</w:t>
      </w:r>
    </w:p>
    <w:p w:rsidR="004B6CD3" w:rsidRPr="00000282" w:rsidRDefault="008B733C">
      <w:pPr>
        <w:spacing w:after="0"/>
        <w:rPr>
          <w:lang w:val="ru-RU"/>
        </w:rPr>
      </w:pPr>
      <w:bookmarkStart w:id="529" w:name="z604"/>
      <w:bookmarkEnd w:id="528"/>
      <w:r w:rsidRPr="0000028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00282">
        <w:rPr>
          <w:color w:val="000000"/>
          <w:sz w:val="20"/>
          <w:lang w:val="ru-RU"/>
        </w:rPr>
        <w:t xml:space="preserve"> 30) ведомость контроля за выполнением норм продуктов питания за месяц. </w:t>
      </w:r>
    </w:p>
    <w:bookmarkEnd w:id="529"/>
    <w:p w:rsidR="004B6CD3" w:rsidRPr="00000282" w:rsidRDefault="008B733C">
      <w:pPr>
        <w:spacing w:after="0"/>
        <w:rPr>
          <w:lang w:val="ru-RU"/>
        </w:rPr>
      </w:pPr>
      <w:r w:rsidRPr="00000282">
        <w:rPr>
          <w:lang w:val="ru-RU"/>
        </w:rPr>
        <w:br/>
      </w:r>
      <w:r w:rsidRPr="00000282">
        <w:rPr>
          <w:lang w:val="ru-RU"/>
        </w:rPr>
        <w:br/>
      </w:r>
    </w:p>
    <w:p w:rsidR="004B6CD3" w:rsidRPr="00000282" w:rsidRDefault="008B733C">
      <w:pPr>
        <w:pStyle w:val="disclaimer"/>
        <w:rPr>
          <w:lang w:val="ru-RU"/>
        </w:rPr>
      </w:pPr>
      <w:r w:rsidRPr="00000282">
        <w:rPr>
          <w:color w:val="000000"/>
          <w:lang w:val="ru-RU"/>
        </w:rPr>
        <w:t>© 2012. РГП на ПХВ Республиканский центр правовой информации Министерства юстиции Республики Казахстан</w:t>
      </w:r>
    </w:p>
    <w:sectPr w:rsidR="004B6CD3" w:rsidRPr="00000282" w:rsidSect="004B6CD3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6CD3"/>
    <w:rsid w:val="00000282"/>
    <w:rsid w:val="000123B3"/>
    <w:rsid w:val="0005626A"/>
    <w:rsid w:val="000977DA"/>
    <w:rsid w:val="000B4DB5"/>
    <w:rsid w:val="000D11D1"/>
    <w:rsid w:val="000E1DFF"/>
    <w:rsid w:val="0015485F"/>
    <w:rsid w:val="00197397"/>
    <w:rsid w:val="00256414"/>
    <w:rsid w:val="002624F4"/>
    <w:rsid w:val="003325B2"/>
    <w:rsid w:val="004B6CD3"/>
    <w:rsid w:val="00571D27"/>
    <w:rsid w:val="005759F7"/>
    <w:rsid w:val="005A4A47"/>
    <w:rsid w:val="006371C0"/>
    <w:rsid w:val="00695FE6"/>
    <w:rsid w:val="006A6930"/>
    <w:rsid w:val="006F2D07"/>
    <w:rsid w:val="007410C9"/>
    <w:rsid w:val="00786B0C"/>
    <w:rsid w:val="00787A04"/>
    <w:rsid w:val="007D0525"/>
    <w:rsid w:val="007F4558"/>
    <w:rsid w:val="0089489D"/>
    <w:rsid w:val="008B733C"/>
    <w:rsid w:val="008C5BB4"/>
    <w:rsid w:val="00921627"/>
    <w:rsid w:val="00981015"/>
    <w:rsid w:val="00B16E04"/>
    <w:rsid w:val="00B53DB7"/>
    <w:rsid w:val="00B65938"/>
    <w:rsid w:val="00B66436"/>
    <w:rsid w:val="00B84D9E"/>
    <w:rsid w:val="00C4475F"/>
    <w:rsid w:val="00C77FB0"/>
    <w:rsid w:val="00C945C9"/>
    <w:rsid w:val="00D74A51"/>
    <w:rsid w:val="00E776B3"/>
    <w:rsid w:val="00EB747D"/>
    <w:rsid w:val="00F1299E"/>
    <w:rsid w:val="00F17140"/>
    <w:rsid w:val="00F350CB"/>
    <w:rsid w:val="00FB230C"/>
    <w:rsid w:val="00FE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72169D-4EAD-4A48-B4F3-1443520C8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4B6CD3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4B6CD3"/>
    <w:pPr>
      <w:spacing w:after="0" w:line="240" w:lineRule="auto"/>
    </w:pPr>
    <w:rPr>
      <w:rFonts w:ascii="Consolas" w:eastAsia="Consolas" w:hAnsi="Consolas" w:cs="Consola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4B6CD3"/>
    <w:pPr>
      <w:jc w:val="center"/>
    </w:pPr>
    <w:rPr>
      <w:sz w:val="18"/>
      <w:szCs w:val="18"/>
    </w:rPr>
  </w:style>
  <w:style w:type="paragraph" w:customStyle="1" w:styleId="DocDefaults">
    <w:name w:val="DocDefaults"/>
    <w:rsid w:val="004B6CD3"/>
  </w:style>
  <w:style w:type="paragraph" w:styleId="ae">
    <w:name w:val="Balloon Text"/>
    <w:basedOn w:val="a"/>
    <w:link w:val="af"/>
    <w:uiPriority w:val="99"/>
    <w:semiHidden/>
    <w:unhideWhenUsed/>
    <w:rsid w:val="00000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00282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11076</Words>
  <Characters>63139</Characters>
  <Application>Microsoft Office Word</Application>
  <DocSecurity>0</DocSecurity>
  <Lines>526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Батима Айтбаева</cp:lastModifiedBy>
  <cp:revision>19</cp:revision>
  <cp:lastPrinted>2020-01-31T07:02:00Z</cp:lastPrinted>
  <dcterms:created xsi:type="dcterms:W3CDTF">2017-11-21T13:33:00Z</dcterms:created>
  <dcterms:modified xsi:type="dcterms:W3CDTF">2020-01-31T07:03:00Z</dcterms:modified>
</cp:coreProperties>
</file>