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3"/>
        <w:gridCol w:w="6476"/>
      </w:tblGrid>
      <w:tr w:rsidR="005A38ED" w:rsidRPr="005A38ED" w14:paraId="60EAB740" w14:textId="77777777" w:rsidTr="005A38ED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981B67B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Название услуги</w:t>
            </w:r>
          </w:p>
        </w:tc>
        <w:tc>
          <w:tcPr>
            <w:tcW w:w="6476" w:type="dxa"/>
            <w:shd w:val="clear" w:color="auto" w:fill="FFFFFF" w:themeFill="background1"/>
            <w:vAlign w:val="center"/>
            <w:hideMark/>
          </w:tcPr>
          <w:p w14:paraId="10427762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послесреднего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образования</w:t>
            </w:r>
          </w:p>
        </w:tc>
      </w:tr>
      <w:tr w:rsidR="005A38ED" w:rsidRPr="005A38ED" w14:paraId="14E73620" w14:textId="77777777" w:rsidTr="005A38ED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7850B7C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Государственный орган, оказываемый услугу</w:t>
            </w:r>
          </w:p>
        </w:tc>
        <w:tc>
          <w:tcPr>
            <w:tcW w:w="6476" w:type="dxa"/>
            <w:shd w:val="clear" w:color="auto" w:fill="FFFFFF" w:themeFill="background1"/>
            <w:vAlign w:val="center"/>
            <w:hideMark/>
          </w:tcPr>
          <w:p w14:paraId="361669D7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Местные исполнительные органы областей, городов Астаны и Алматы, районов и городов областного значения, организации дошкольного, начального, основного среднего, общего среднего, технического и профессионального,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послесреднего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образования (далее –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услугодатель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)</w:t>
            </w:r>
          </w:p>
        </w:tc>
      </w:tr>
      <w:tr w:rsidR="005A38ED" w:rsidRPr="005A38ED" w14:paraId="768A4748" w14:textId="77777777" w:rsidTr="005A38ED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5141503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Государственный орган, осуществляющий прием заявлений и выдачу результатов и выдачу</w:t>
            </w:r>
          </w:p>
        </w:tc>
        <w:tc>
          <w:tcPr>
            <w:tcW w:w="6476" w:type="dxa"/>
            <w:shd w:val="clear" w:color="auto" w:fill="FFFFFF" w:themeFill="background1"/>
            <w:vAlign w:val="center"/>
            <w:hideMark/>
          </w:tcPr>
          <w:p w14:paraId="6E76CE15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1) канцелярию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;</w:t>
            </w:r>
          </w:p>
          <w:p w14:paraId="5ECCEC18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</w:t>
            </w:r>
          </w:p>
        </w:tc>
      </w:tr>
      <w:tr w:rsidR="005A38ED" w:rsidRPr="005A38ED" w14:paraId="6F7C3F4E" w14:textId="77777777" w:rsidTr="005A38ED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1DD8AF2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Получатели услуги</w:t>
            </w:r>
          </w:p>
        </w:tc>
        <w:tc>
          <w:tcPr>
            <w:tcW w:w="6476" w:type="dxa"/>
            <w:shd w:val="clear" w:color="auto" w:fill="FFFFFF" w:themeFill="background1"/>
            <w:vAlign w:val="center"/>
            <w:hideMark/>
          </w:tcPr>
          <w:p w14:paraId="1B282E13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Физические лица</w:t>
            </w:r>
          </w:p>
        </w:tc>
      </w:tr>
      <w:tr w:rsidR="005A38ED" w:rsidRPr="005A38ED" w14:paraId="5233570D" w14:textId="77777777" w:rsidTr="005A38ED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C957A37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Стоимость услуги</w:t>
            </w:r>
          </w:p>
        </w:tc>
        <w:tc>
          <w:tcPr>
            <w:tcW w:w="6476" w:type="dxa"/>
            <w:shd w:val="clear" w:color="auto" w:fill="FFFFFF" w:themeFill="background1"/>
            <w:vAlign w:val="center"/>
            <w:hideMark/>
          </w:tcPr>
          <w:p w14:paraId="5D7E5297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Бесплатно</w:t>
            </w:r>
          </w:p>
        </w:tc>
      </w:tr>
      <w:tr w:rsidR="005A38ED" w:rsidRPr="005A38ED" w14:paraId="29A9EC35" w14:textId="77777777" w:rsidTr="005A38ED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69F72A7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Сроки оказания услуги</w:t>
            </w:r>
          </w:p>
        </w:tc>
        <w:tc>
          <w:tcPr>
            <w:tcW w:w="6476" w:type="dxa"/>
            <w:shd w:val="clear" w:color="auto" w:fill="FFFFFF" w:themeFill="background1"/>
            <w:vAlign w:val="center"/>
            <w:hideMark/>
          </w:tcPr>
          <w:p w14:paraId="7DFE3DD7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максимально допустимое время обслуживания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;</w:t>
            </w:r>
          </w:p>
          <w:p w14:paraId="1D9764C2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1)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cо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дня сдачи пакета документов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услугодателю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, в Государственную корпорацию по месту нахождения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– 3 (три) рабочих дня, не по месту нахождения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– 7 (семь) рабочих дней.</w:t>
            </w:r>
          </w:p>
          <w:p w14:paraId="54011F7F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При обращении в Государственную корпорацию день приема не входит в срок оказания государственной услуги.</w:t>
            </w:r>
          </w:p>
          <w:p w14:paraId="4A222DBE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Услугодатель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      </w:r>
          </w:p>
          <w:p w14:paraId="1C41AD5D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услугополучателем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услугодателю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– 20 (двадцать) минут, в Государственную корпорацию – 20 (двадцать) минут;</w:t>
            </w:r>
          </w:p>
          <w:p w14:paraId="1EA48C5F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3) максимально допустимое время обслуживания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у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– 20 (двадцать) минут, в Государственной корпорации – 20 (двадцать) минут.</w:t>
            </w:r>
          </w:p>
        </w:tc>
      </w:tr>
      <w:tr w:rsidR="005A38ED" w:rsidRPr="005A38ED" w14:paraId="4D5343C9" w14:textId="77777777" w:rsidTr="005A38ED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6D782F8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Форма</w:t>
            </w:r>
          </w:p>
          <w:p w14:paraId="44C85C81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оказания государственной услуги</w:t>
            </w:r>
          </w:p>
        </w:tc>
        <w:tc>
          <w:tcPr>
            <w:tcW w:w="6476" w:type="dxa"/>
            <w:shd w:val="clear" w:color="auto" w:fill="FFFFFF" w:themeFill="background1"/>
            <w:vAlign w:val="center"/>
            <w:hideMark/>
          </w:tcPr>
          <w:p w14:paraId="559196CE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Бумажная</w:t>
            </w:r>
          </w:p>
        </w:tc>
      </w:tr>
      <w:tr w:rsidR="005A38ED" w:rsidRPr="005A38ED" w14:paraId="3ADA4224" w14:textId="77777777" w:rsidTr="005A38ED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5C65E4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График работы</w:t>
            </w:r>
          </w:p>
        </w:tc>
        <w:tc>
          <w:tcPr>
            <w:tcW w:w="6476" w:type="dxa"/>
            <w:shd w:val="clear" w:color="auto" w:fill="FFFFFF" w:themeFill="background1"/>
            <w:vAlign w:val="center"/>
            <w:hideMark/>
          </w:tcPr>
          <w:p w14:paraId="09BD9693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1)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- с понедельника по пятницу с 9.00 до 18.30 часов, перерыв на обед с 13.00 до 14.30 часов, кроме </w:t>
            </w: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lastRenderedPageBreak/>
              <w:t>выходных и праздничных дней, в соответствии с трудовым законодательством Республики Казахстан.</w:t>
            </w:r>
          </w:p>
          <w:p w14:paraId="49464877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Прием заявления и выдача результата оказания государственной услуги у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осуществляется с 9.00 часов до 17.30 часов с перерывом на обед с 13.00 до 14.30 часов.</w:t>
            </w:r>
          </w:p>
          <w:p w14:paraId="2856C683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 w14:paraId="240A5BCB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</w:p>
          <w:p w14:paraId="3C704A2C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Прием осуществляется в порядке "электронной" очереди, по выбору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без ускоренного обслуживания, возможно бронирование электронной очереди посредством портала "электронного правительства" (далее – портал).</w:t>
            </w:r>
          </w:p>
        </w:tc>
      </w:tr>
      <w:tr w:rsidR="005A38ED" w:rsidRPr="005A38ED" w14:paraId="19DEEE42" w14:textId="77777777" w:rsidTr="005A38ED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22835D8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lastRenderedPageBreak/>
              <w:t>Необходимые документы</w:t>
            </w:r>
          </w:p>
        </w:tc>
        <w:tc>
          <w:tcPr>
            <w:tcW w:w="6476" w:type="dxa"/>
            <w:shd w:val="clear" w:color="auto" w:fill="FFFFFF" w:themeFill="background1"/>
            <w:vAlign w:val="center"/>
            <w:hideMark/>
          </w:tcPr>
          <w:p w14:paraId="3BA68659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к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услугодателю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:</w:t>
            </w:r>
          </w:p>
          <w:p w14:paraId="7E7CC6DD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1) заявление согласно приложению 1 к настоящему Стандарту;</w:t>
            </w:r>
          </w:p>
          <w:p w14:paraId="13E617E1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2) документ, удостоверяющий личность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(требуется для идентификации личности);</w:t>
            </w:r>
          </w:p>
          <w:p w14:paraId="7D2ED57F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3) копия диплома об образовании;</w:t>
            </w:r>
          </w:p>
          <w:p w14:paraId="08C16346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4) копия документа о повышении квалификации;</w:t>
            </w:r>
          </w:p>
          <w:p w14:paraId="7E0A2AE6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5) копия документа, подтверждающего трудовую деятельность работника;</w:t>
            </w:r>
          </w:p>
          <w:p w14:paraId="671CBBC7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      </w:r>
          </w:p>
          <w:p w14:paraId="545CB5CE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7) сведения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послесреднего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образования, и иных гражданских служащих в сфере образования и науки , утвержденными приказом Министра образования и науки </w:t>
            </w: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lastRenderedPageBreak/>
              <w:t>Республики Казахстан от 27 января 2016 года № 83 (зарегистрирован в Реестре государственной регистрации нормативных правовых актов под № 13317).</w:t>
            </w:r>
          </w:p>
          <w:p w14:paraId="03B78AFD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в Государственную корпорацию:</w:t>
            </w:r>
          </w:p>
          <w:p w14:paraId="335BB5A5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1) заявление согласно приложению 1 к настоящему Стандарту;</w:t>
            </w:r>
          </w:p>
          <w:p w14:paraId="60545B73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2) документ, удостоверяющий личность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(требуется для идентификации личности);</w:t>
            </w:r>
          </w:p>
          <w:p w14:paraId="1F4522D2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3) копия диплома об образовании;</w:t>
            </w:r>
          </w:p>
          <w:p w14:paraId="3A55962D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4) копия документа о повышении квалификации;</w:t>
            </w:r>
          </w:p>
          <w:p w14:paraId="006F058F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5) копия документа, подтверждающего трудовую деятельность работника;</w:t>
            </w:r>
          </w:p>
          <w:p w14:paraId="3E34DDD2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      </w:r>
          </w:p>
          <w:p w14:paraId="0D2E94D7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7) сведения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послесреднего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образования, и иных гражданских служащих в сфере образования и науки , утвержденные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      </w:r>
          </w:p>
          <w:p w14:paraId="4F10A8FD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Услугодатель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и работник Государственной корпорации получает согласие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 w14:paraId="4D2FC42E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При приеме документов через Государственную корпорацию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услугополучателю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выдается расписка о приеме соответствующих документов.</w:t>
            </w:r>
          </w:p>
          <w:p w14:paraId="3C86037C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В Государственной корпорации выдача готовых документов осуществляется на основании расписки о приеме </w:t>
            </w: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lastRenderedPageBreak/>
              <w:t>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      </w:r>
          </w:p>
          <w:p w14:paraId="7C407FAA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В случае отсутствия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по истечению срока, предусмотренного в пункте 4 настоящего стандарта, согласно Правилам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услугодателю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для дальнейшего хранения.</w:t>
            </w:r>
          </w:p>
          <w:p w14:paraId="516E91DF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При обращении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по истечении одного месяца, по запросу Государственной корпорации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услугодатель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в течение одного рабочего дня направляет готовые документы в Государственную корпорацию для выдачи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услугополучателю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.</w:t>
            </w:r>
          </w:p>
        </w:tc>
      </w:tr>
      <w:tr w:rsidR="005A38ED" w:rsidRPr="005A38ED" w14:paraId="74D93B1F" w14:textId="77777777" w:rsidTr="005A38ED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8671014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lastRenderedPageBreak/>
              <w:t>Результат государственной услуги</w:t>
            </w:r>
          </w:p>
        </w:tc>
        <w:tc>
          <w:tcPr>
            <w:tcW w:w="6476" w:type="dxa"/>
            <w:shd w:val="clear" w:color="auto" w:fill="FFFFFF" w:themeFill="background1"/>
            <w:vAlign w:val="center"/>
            <w:hideMark/>
          </w:tcPr>
          <w:p w14:paraId="44E08849" w14:textId="77777777" w:rsidR="005A38ED" w:rsidRPr="005A38ED" w:rsidRDefault="005A38ED" w:rsidP="005A3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послесреднего</w:t>
            </w:r>
            <w:proofErr w:type="spellEnd"/>
            <w:r w:rsidRPr="005A38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образования в произвольной форме,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</w:t>
            </w:r>
          </w:p>
        </w:tc>
      </w:tr>
    </w:tbl>
    <w:p w14:paraId="6B108EB2" w14:textId="7874CFDB" w:rsidR="00AB4F8C" w:rsidRDefault="00AB4F8C">
      <w:pPr>
        <w:rPr>
          <w:lang w:val="ru-KZ"/>
        </w:rPr>
      </w:pPr>
    </w:p>
    <w:p w14:paraId="345709B5" w14:textId="0A1C360E" w:rsidR="00C43590" w:rsidRDefault="00C43590">
      <w:pPr>
        <w:rPr>
          <w:lang w:val="ru-KZ"/>
        </w:rPr>
      </w:pPr>
    </w:p>
    <w:p w14:paraId="77526DA1" w14:textId="3044C2AF" w:rsidR="00C43590" w:rsidRDefault="00C43590">
      <w:pPr>
        <w:rPr>
          <w:lang w:val="ru-KZ"/>
        </w:rPr>
      </w:pPr>
    </w:p>
    <w:p w14:paraId="58ED7D87" w14:textId="29F58899" w:rsidR="00C43590" w:rsidRDefault="00C43590">
      <w:pPr>
        <w:rPr>
          <w:lang w:val="ru-KZ"/>
        </w:rPr>
      </w:pPr>
    </w:p>
    <w:p w14:paraId="4B862648" w14:textId="747763AE" w:rsidR="00C43590" w:rsidRDefault="00C43590">
      <w:pPr>
        <w:rPr>
          <w:lang w:val="ru-KZ"/>
        </w:rPr>
      </w:pPr>
    </w:p>
    <w:p w14:paraId="23380E03" w14:textId="387E500C" w:rsidR="00C43590" w:rsidRDefault="00C43590">
      <w:pPr>
        <w:rPr>
          <w:lang w:val="ru-KZ"/>
        </w:rPr>
      </w:pPr>
    </w:p>
    <w:p w14:paraId="60D1B6B9" w14:textId="685BB34B" w:rsidR="00C43590" w:rsidRDefault="00C43590">
      <w:pPr>
        <w:rPr>
          <w:lang w:val="ru-KZ"/>
        </w:rPr>
      </w:pPr>
    </w:p>
    <w:p w14:paraId="20FA2727" w14:textId="37BCD404" w:rsidR="00C43590" w:rsidRDefault="00C43590">
      <w:pPr>
        <w:rPr>
          <w:lang w:val="ru-KZ"/>
        </w:rPr>
      </w:pPr>
    </w:p>
    <w:p w14:paraId="621E76EA" w14:textId="45C4EA91" w:rsidR="00C43590" w:rsidRDefault="00C43590">
      <w:pPr>
        <w:rPr>
          <w:lang w:val="ru-KZ"/>
        </w:rPr>
      </w:pPr>
    </w:p>
    <w:p w14:paraId="2E67844F" w14:textId="544B970D" w:rsidR="00C43590" w:rsidRDefault="00C43590">
      <w:pPr>
        <w:rPr>
          <w:lang w:val="ru-KZ"/>
        </w:rPr>
      </w:pPr>
    </w:p>
    <w:p w14:paraId="72EEAB15" w14:textId="49262AE8" w:rsidR="00C43590" w:rsidRDefault="00C43590">
      <w:pPr>
        <w:rPr>
          <w:lang w:val="ru-KZ"/>
        </w:rPr>
      </w:pPr>
    </w:p>
    <w:p w14:paraId="5848DDDF" w14:textId="7E749ACF" w:rsidR="00C43590" w:rsidRDefault="00C43590">
      <w:pPr>
        <w:rPr>
          <w:lang w:val="ru-KZ"/>
        </w:rPr>
      </w:pPr>
    </w:p>
    <w:p w14:paraId="5A63FF7E" w14:textId="494D6E33" w:rsidR="00C43590" w:rsidRDefault="00C43590">
      <w:pPr>
        <w:rPr>
          <w:lang w:val="ru-KZ"/>
        </w:rPr>
      </w:pPr>
    </w:p>
    <w:p w14:paraId="2039319E" w14:textId="77777777" w:rsidR="00C43590" w:rsidRDefault="00C43590" w:rsidP="00C43590">
      <w:pPr>
        <w:pStyle w:val="text-align-right"/>
        <w:shd w:val="clear" w:color="auto" w:fill="FFFFFF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Приложение 4</w:t>
      </w:r>
      <w:r>
        <w:rPr>
          <w:rFonts w:ascii="Helvetica" w:hAnsi="Helvetica" w:cs="Helvetica"/>
          <w:color w:val="333333"/>
          <w:sz w:val="21"/>
          <w:szCs w:val="21"/>
        </w:rPr>
        <w:br/>
        <w:t>к приказу Министра</w:t>
      </w:r>
      <w:r>
        <w:rPr>
          <w:rFonts w:ascii="Helvetica" w:hAnsi="Helvetica" w:cs="Helvetica"/>
          <w:color w:val="333333"/>
          <w:sz w:val="21"/>
          <w:szCs w:val="21"/>
        </w:rPr>
        <w:br/>
        <w:t>образования и науки</w:t>
      </w:r>
      <w:r>
        <w:rPr>
          <w:rFonts w:ascii="Helvetica" w:hAnsi="Helvetica" w:cs="Helvetica"/>
          <w:color w:val="333333"/>
          <w:sz w:val="21"/>
          <w:szCs w:val="21"/>
        </w:rPr>
        <w:br/>
        <w:t>Республики Казахстан</w:t>
      </w:r>
      <w:r>
        <w:rPr>
          <w:rFonts w:ascii="Helvetica" w:hAnsi="Helvetica" w:cs="Helvetica"/>
          <w:color w:val="333333"/>
          <w:sz w:val="21"/>
          <w:szCs w:val="21"/>
        </w:rPr>
        <w:br/>
        <w:t>от 11 января 2018 года № 13</w:t>
      </w:r>
    </w:p>
    <w:p w14:paraId="4D313032" w14:textId="77777777" w:rsidR="00C43590" w:rsidRDefault="00C43590" w:rsidP="00C43590">
      <w:pPr>
        <w:pStyle w:val="text-align-right"/>
        <w:shd w:val="clear" w:color="auto" w:fill="FFFFFF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Приложение 1</w:t>
      </w:r>
      <w:r>
        <w:rPr>
          <w:rFonts w:ascii="Helvetica" w:hAnsi="Helvetica" w:cs="Helvetica"/>
          <w:color w:val="333333"/>
          <w:sz w:val="21"/>
          <w:szCs w:val="21"/>
        </w:rPr>
        <w:br/>
        <w:t>к приказу Министра</w:t>
      </w:r>
      <w:r>
        <w:rPr>
          <w:rFonts w:ascii="Helvetica" w:hAnsi="Helvetica" w:cs="Helvetica"/>
          <w:color w:val="333333"/>
          <w:sz w:val="21"/>
          <w:szCs w:val="21"/>
        </w:rPr>
        <w:br/>
        <w:t>образования и науки</w:t>
      </w:r>
      <w:r>
        <w:rPr>
          <w:rFonts w:ascii="Helvetica" w:hAnsi="Helvetica" w:cs="Helvetica"/>
          <w:color w:val="333333"/>
          <w:sz w:val="21"/>
          <w:szCs w:val="21"/>
        </w:rPr>
        <w:br/>
        <w:t>Республики Казахстан</w:t>
      </w:r>
      <w:r>
        <w:rPr>
          <w:rFonts w:ascii="Helvetica" w:hAnsi="Helvetica" w:cs="Helvetica"/>
          <w:color w:val="333333"/>
          <w:sz w:val="21"/>
          <w:szCs w:val="21"/>
        </w:rPr>
        <w:br/>
        <w:t>от 9 ноября 2015 года № 632</w:t>
      </w:r>
    </w:p>
    <w:p w14:paraId="7312D809" w14:textId="77777777" w:rsidR="00C43590" w:rsidRDefault="00C43590" w:rsidP="00C43590">
      <w:pPr>
        <w:pStyle w:val="text-align-center"/>
        <w:shd w:val="clear" w:color="auto" w:fill="FFFFFF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Стандарт государственной услуги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послесреднего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образования"</w:t>
      </w:r>
    </w:p>
    <w:p w14:paraId="34F6C45C" w14:textId="77777777" w:rsidR="00C43590" w:rsidRDefault="00C43590" w:rsidP="00C4359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Глава 1. Общие положения</w:t>
      </w:r>
    </w:p>
    <w:p w14:paraId="79D7D742" w14:textId="77777777" w:rsidR="00C43590" w:rsidRDefault="00C43590" w:rsidP="00C4359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послесреднего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образования" (далее – государственная услуга).</w:t>
      </w:r>
      <w:r>
        <w:rPr>
          <w:rFonts w:ascii="Helvetica" w:hAnsi="Helvetica" w:cs="Helvetica"/>
          <w:color w:val="333333"/>
          <w:sz w:val="21"/>
          <w:szCs w:val="21"/>
        </w:rPr>
        <w:br/>
        <w:t>2. Стандарт государственной услуги разработан Министерством образования и науки Республики Казахстан (далее – Министерство).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3. Государственная услуга оказывается местными исполнительными органами областей, городов Астаны и Алматы,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послесреднего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образования (далее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  <w:r>
        <w:rPr>
          <w:rFonts w:ascii="Helvetica" w:hAnsi="Helvetica" w:cs="Helvetica"/>
          <w:color w:val="333333"/>
          <w:sz w:val="21"/>
          <w:szCs w:val="21"/>
        </w:rPr>
        <w:br/>
        <w:t>Прием документов и выдача результата для оказания государственной услуги осуществляется через: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1) канцелярию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 w14:paraId="6869F702" w14:textId="77777777" w:rsidR="00C43590" w:rsidRDefault="00C43590" w:rsidP="00C4359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Глава 2. Порядок оказания государственной услуги</w:t>
      </w:r>
    </w:p>
    <w:p w14:paraId="443607A1" w14:textId="77777777" w:rsidR="00C43590" w:rsidRDefault="00C43590" w:rsidP="00C4359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Сроки оказания государственной услуги: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максимально допустимое время обслуживания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дня сдачи пакета документов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в Государственную корпорацию по месту нахождения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3 (три) рабочих дня, не по месту нахождения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7 (семь) рабочих дней.</w:t>
      </w:r>
      <w:r>
        <w:rPr>
          <w:rFonts w:ascii="Helvetica" w:hAnsi="Helvetica" w:cs="Helvetica"/>
          <w:color w:val="333333"/>
          <w:sz w:val="21"/>
          <w:szCs w:val="21"/>
        </w:rPr>
        <w:br/>
        <w:t>При обращении в Государственную корпорацию день приема не входит в срок оказания государственной услуги.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максимально допустимое время ожидания для сдачи пакета документов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20 (двадцать) минут, в Государственную корпорацию – 20 (двадцать) минут;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3) максимально допустимое время обслуживания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у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20 (двадцать) минут, в Государственной корпорации – 20 (двадцать) минут.</w:t>
      </w:r>
      <w:r>
        <w:rPr>
          <w:rFonts w:ascii="Helvetica" w:hAnsi="Helvetica" w:cs="Helvetica"/>
          <w:color w:val="333333"/>
          <w:sz w:val="21"/>
          <w:szCs w:val="21"/>
        </w:rPr>
        <w:br/>
        <w:t>5. Форма оказания государственной услуги: бумажная.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6.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послесреднего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образования в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произвольной форме,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  <w:r>
        <w:rPr>
          <w:rFonts w:ascii="Helvetica" w:hAnsi="Helvetica" w:cs="Helvetica"/>
          <w:color w:val="333333"/>
          <w:sz w:val="21"/>
          <w:szCs w:val="21"/>
        </w:rPr>
        <w:br/>
        <w:t>Форма предоставления результата оказания государственной услуги: бумажная.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7. Государственная услуга оказывается бесплатно физическим лицам (далее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  <w:r>
        <w:rPr>
          <w:rFonts w:ascii="Helvetica" w:hAnsi="Helvetica" w:cs="Helvetica"/>
          <w:color w:val="333333"/>
          <w:sz w:val="21"/>
          <w:szCs w:val="21"/>
        </w:rPr>
        <w:br/>
        <w:t>8. График работы: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Прием заявления и выдача результата оказания государственной услуги у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осуществляется с 9.00 часов до 17.30 часов с перерывом на обед с 13.00 до 14.30 часов.</w:t>
      </w:r>
      <w:r>
        <w:rPr>
          <w:rFonts w:ascii="Helvetica" w:hAnsi="Helvetica" w:cs="Helvetica"/>
          <w:color w:val="333333"/>
          <w:sz w:val="21"/>
          <w:szCs w:val="21"/>
        </w:rPr>
        <w:br/>
        <w:t>Государственная услуга оказывается в порядке очереди, без предварительной записи и ускоренного обслуживания;</w:t>
      </w:r>
      <w:r>
        <w:rPr>
          <w:rFonts w:ascii="Helvetica" w:hAnsi="Helvetica" w:cs="Helvetica"/>
          <w:color w:val="333333"/>
          <w:sz w:val="21"/>
          <w:szCs w:val="21"/>
        </w:rPr>
        <w:br/>
        <w:t>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Прием осуществляется в порядке "электронной" очереди, по выбору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без ускоренного обслуживания, возможно бронирование электронной очереди посредством портала "электронного правительства" (далее – портал).</w:t>
      </w:r>
      <w:r>
        <w:rPr>
          <w:rFonts w:ascii="Helvetica" w:hAnsi="Helvetica" w:cs="Helvetica"/>
          <w:color w:val="333333"/>
          <w:sz w:val="21"/>
          <w:szCs w:val="21"/>
        </w:rPr>
        <w:br/>
        <w:t>Форма предоставления результата оказания государственной услуги: бумажная.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9. Перечень необходимых документов для оказания государственной услуги при обращении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к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: </w:t>
      </w:r>
      <w:r>
        <w:rPr>
          <w:rFonts w:ascii="Helvetica" w:hAnsi="Helvetica" w:cs="Helvetica"/>
          <w:color w:val="333333"/>
          <w:sz w:val="21"/>
          <w:szCs w:val="21"/>
        </w:rPr>
        <w:br/>
        <w:t>1) заявление согласно приложению 1 к настоящему Стандарту;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документ, удостоверяющий личность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(требуется для идентификации личности);</w:t>
      </w:r>
      <w:r>
        <w:rPr>
          <w:rFonts w:ascii="Helvetica" w:hAnsi="Helvetica" w:cs="Helvetica"/>
          <w:color w:val="333333"/>
          <w:sz w:val="21"/>
          <w:szCs w:val="21"/>
        </w:rPr>
        <w:br/>
        <w:t>3) копия диплома об образовании;</w:t>
      </w:r>
      <w:r>
        <w:rPr>
          <w:rFonts w:ascii="Helvetica" w:hAnsi="Helvetica" w:cs="Helvetica"/>
          <w:color w:val="333333"/>
          <w:sz w:val="21"/>
          <w:szCs w:val="21"/>
        </w:rPr>
        <w:br/>
        <w:t>4) копия документа о повышении квалификации;</w:t>
      </w:r>
      <w:r>
        <w:rPr>
          <w:rFonts w:ascii="Helvetica" w:hAnsi="Helvetica" w:cs="Helvetica"/>
          <w:color w:val="333333"/>
          <w:sz w:val="21"/>
          <w:szCs w:val="21"/>
        </w:rPr>
        <w:br/>
        <w:t>5) копия документа, подтверждающего трудовую деятельность работника;</w:t>
      </w:r>
      <w:r>
        <w:rPr>
          <w:rFonts w:ascii="Helvetica" w:hAnsi="Helvetica" w:cs="Helvetica"/>
          <w:color w:val="333333"/>
          <w:sz w:val="21"/>
          <w:szCs w:val="21"/>
        </w:rPr>
        <w:br/>
        <w:t>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7) сведения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послесреднего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образования, и иных гражданских служащих в сфере образования и науки , утвержденными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  <w:r>
        <w:rPr>
          <w:rFonts w:ascii="Helvetica" w:hAnsi="Helvetica" w:cs="Helvetica"/>
          <w:color w:val="333333"/>
          <w:sz w:val="21"/>
          <w:szCs w:val="21"/>
        </w:rPr>
        <w:br/>
        <w:t>в Государственную корпорацию:</w:t>
      </w:r>
      <w:r>
        <w:rPr>
          <w:rFonts w:ascii="Helvetica" w:hAnsi="Helvetica" w:cs="Helvetica"/>
          <w:color w:val="333333"/>
          <w:sz w:val="21"/>
          <w:szCs w:val="21"/>
        </w:rPr>
        <w:br/>
        <w:t>1) заявление согласно приложению 1 к настоящему Стандарту;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документ, удостоверяющий личность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(требуется для идентификации личности);</w:t>
      </w:r>
      <w:r>
        <w:rPr>
          <w:rFonts w:ascii="Helvetica" w:hAnsi="Helvetica" w:cs="Helvetica"/>
          <w:color w:val="333333"/>
          <w:sz w:val="21"/>
          <w:szCs w:val="21"/>
        </w:rPr>
        <w:br/>
        <w:t>3) копия диплома об образовании;</w:t>
      </w:r>
      <w:r>
        <w:rPr>
          <w:rFonts w:ascii="Helvetica" w:hAnsi="Helvetica" w:cs="Helvetica"/>
          <w:color w:val="333333"/>
          <w:sz w:val="21"/>
          <w:szCs w:val="21"/>
        </w:rPr>
        <w:br/>
        <w:t>4) копия документа о повышении квалификации;</w:t>
      </w:r>
      <w:r>
        <w:rPr>
          <w:rFonts w:ascii="Helvetica" w:hAnsi="Helvetica" w:cs="Helvetica"/>
          <w:color w:val="333333"/>
          <w:sz w:val="21"/>
          <w:szCs w:val="21"/>
        </w:rPr>
        <w:br/>
        <w:t>5) копия документа, подтверждающего трудовую деятельность работника;</w:t>
      </w:r>
      <w:r>
        <w:rPr>
          <w:rFonts w:ascii="Helvetica" w:hAnsi="Helvetica" w:cs="Helvetica"/>
          <w:color w:val="333333"/>
          <w:sz w:val="21"/>
          <w:szCs w:val="21"/>
        </w:rPr>
        <w:br/>
        <w:t>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7) сведения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послесреднего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образования, и иных гражданских служащих в сфере образования и науки , утвержденные приказом Министра образования и науки Республики Казахстан от 27 января 2016 года № 83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(зарегистрирован в Реестре государственной регистрации нормативных правовых актов под № 13317).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работник Государственной корпорации получает согласие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При приеме документов через Государственную корпорацию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выдается расписка о приеме соответствующих документов.</w:t>
      </w:r>
      <w:r>
        <w:rPr>
          <w:rFonts w:ascii="Helvetica" w:hAnsi="Helvetica" w:cs="Helvetica"/>
          <w:color w:val="333333"/>
          <w:sz w:val="21"/>
          <w:szCs w:val="21"/>
        </w:rPr>
        <w:br/>
        <w:t>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В случае отсутствия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 истечению срока, предусмотренного в пункте 4 настоящего стандарта, согласно Правилам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для дальнейшего хранения.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При обращении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 истечении одного месяца, по запросу Государственной корпорации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10.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отказывает в оказании государственной услуги, в случаях: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1) установления недостоверности документов, представленных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для получения государственной услуги, и (или) данных (сведений), содержащихся в них;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несоответствия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(или) представленных материалов, данных и сведений, необходимых для оказания государственной услуги, требованиям.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В случае предоставления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выдает расписку об отказе в приеме документов в произвольной форме.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В случае представления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p w14:paraId="67CF87A6" w14:textId="77777777" w:rsidR="00C43590" w:rsidRDefault="00C43590" w:rsidP="00C4359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Глава 3. Порядок обжалования решений, действий (бездействия) </w:t>
      </w:r>
      <w:proofErr w:type="spellStart"/>
      <w:r>
        <w:rPr>
          <w:rStyle w:val="a4"/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Style w:val="a4"/>
          <w:rFonts w:ascii="Helvetica" w:hAnsi="Helvetica" w:cs="Helvetica"/>
          <w:color w:val="333333"/>
          <w:sz w:val="21"/>
          <w:szCs w:val="21"/>
        </w:rPr>
        <w:t>, Государственной корпорации "Правительство для граждан" и (или) их работников по вопросам оказания государственных услуг</w:t>
      </w:r>
    </w:p>
    <w:p w14:paraId="1F93D52E" w14:textId="77777777" w:rsidR="00C43590" w:rsidRDefault="00C43590" w:rsidP="00C4359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11. Для обжалования решений, действий (бездействия)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(или) его должностных лиц по вопросам оказания государственных услуг жалоба подается на имя руководителя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 адресам, указанным в пункте 14 настоящего стандарта государственной услуги, либо на имя руководителя Министерства по адресу: 010000, город Астана, проспект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Мәңгілік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Ел, 8.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Жалоба подается в письменной форме по почте, посредством портала либо нарочно через канцелярию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  <w:t>В жалобе физического лица указывается его фамилия, имя, отчество (при его наличии), почтовый адрес, контактный телефон.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Министерства,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указанием фамилии и инициалов лица, принявшего жалобу, срока и места получения ответа на поданную жалобу. </w:t>
      </w:r>
      <w:r>
        <w:rPr>
          <w:rFonts w:ascii="Helvetica" w:hAnsi="Helvetica" w:cs="Helvetica"/>
          <w:color w:val="333333"/>
          <w:sz w:val="21"/>
          <w:szCs w:val="21"/>
        </w:rPr>
        <w:br/>
        <w:t>При обращении через Государственную корпорацию информацию о порядке обжалования можно получить по телефону Единого контакт-центра: 1414, 8 800 080 7777.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Жалоба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поступившая в адрес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или Государственную корпорацию, подлежит рассмотрению в течение 5 (пяти) рабочих дней со дня ее регистрации.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Мотивированный ответ о результатах рассмотрения жалобы направляется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 почте либо выдается нарочно в канцелярии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или Государственной корпорации.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В случае несогласия с результатами оказанной государственной услуги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обращается с жалобой в уполномоченный орган по оценке и контролю за качеством оказания государственных услуг.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Жалоба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12. В случае несогласия с результатами оказанной государственной услуги,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обращается в суд в установленном законодательством Республики Казахстан порядке.</w:t>
      </w:r>
      <w:r>
        <w:rPr>
          <w:rFonts w:ascii="Helvetica" w:hAnsi="Helvetica" w:cs="Helvetica"/>
          <w:color w:val="333333"/>
          <w:sz w:val="21"/>
          <w:szCs w:val="21"/>
        </w:rPr>
        <w:br/>
        <w:t>Правила 4. Иные требования с учетом особенностей оказания государственной услуги, в том числе оказываемой через Государственную корпорацию "Правительство для граждан"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13.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</w:t>
      </w:r>
      <w:r>
        <w:rPr>
          <w:rFonts w:ascii="Helvetica" w:hAnsi="Helvetica" w:cs="Helvetica"/>
          <w:color w:val="333333"/>
          <w:sz w:val="21"/>
          <w:szCs w:val="21"/>
        </w:rPr>
        <w:br/>
        <w:t>14. Адреса мест оказания государственной услуги размещены на:</w:t>
      </w:r>
      <w:r>
        <w:rPr>
          <w:rFonts w:ascii="Helvetica" w:hAnsi="Helvetica" w:cs="Helvetica"/>
          <w:color w:val="333333"/>
          <w:sz w:val="21"/>
          <w:szCs w:val="21"/>
        </w:rPr>
        <w:br/>
        <w:t>1) интернет-ресурсе Министерства: www.edu.gov.kz;</w:t>
      </w:r>
      <w:r>
        <w:rPr>
          <w:rFonts w:ascii="Helvetica" w:hAnsi="Helvetica" w:cs="Helvetica"/>
          <w:color w:val="333333"/>
          <w:sz w:val="21"/>
          <w:szCs w:val="21"/>
        </w:rPr>
        <w:br/>
        <w:t>2) интернет-ресурсе Государственной корпорации: www.gov4c.kz.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15.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16.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8 800 080 77777.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17. Контактные телефоны справочных служб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 вопросам оказания государственной услуги размещены на интернет-ресурсе Министерства: www.edu.gov.kz.</w:t>
      </w:r>
    </w:p>
    <w:p w14:paraId="3A8963CF" w14:textId="43C6C867" w:rsidR="00C43590" w:rsidRPr="00C43590" w:rsidRDefault="00C43590">
      <w:pPr>
        <w:rPr>
          <w:lang w:val="ru-KZ"/>
        </w:rPr>
      </w:pPr>
    </w:p>
    <w:p w14:paraId="3C02E6D8" w14:textId="565EB4A0" w:rsidR="00C43590" w:rsidRDefault="00C43590">
      <w:pPr>
        <w:rPr>
          <w:lang w:val="ru-KZ"/>
        </w:rPr>
      </w:pPr>
    </w:p>
    <w:p w14:paraId="0A4434E5" w14:textId="75ADF5B4" w:rsidR="00C43590" w:rsidRDefault="00C43590">
      <w:pPr>
        <w:rPr>
          <w:lang w:val="ru-KZ"/>
        </w:rPr>
      </w:pPr>
    </w:p>
    <w:p w14:paraId="2DB7E34B" w14:textId="0297731D" w:rsidR="00C43590" w:rsidRDefault="00C43590">
      <w:pPr>
        <w:rPr>
          <w:lang w:val="ru-KZ"/>
        </w:rPr>
      </w:pPr>
    </w:p>
    <w:p w14:paraId="0727E23A" w14:textId="201E7183" w:rsidR="00C43590" w:rsidRDefault="00C43590">
      <w:pPr>
        <w:rPr>
          <w:lang w:val="ru-KZ"/>
        </w:rPr>
      </w:pPr>
    </w:p>
    <w:p w14:paraId="4AF58007" w14:textId="05661271" w:rsidR="00C43590" w:rsidRDefault="00C43590">
      <w:pPr>
        <w:rPr>
          <w:lang w:val="ru-KZ"/>
        </w:rPr>
      </w:pPr>
    </w:p>
    <w:p w14:paraId="37DE2C87" w14:textId="615F08B7" w:rsidR="00C43590" w:rsidRDefault="00C43590">
      <w:pPr>
        <w:rPr>
          <w:lang w:val="ru-KZ"/>
        </w:rPr>
      </w:pPr>
    </w:p>
    <w:p w14:paraId="15DE2DDF" w14:textId="0792923E" w:rsidR="00C43590" w:rsidRDefault="00C43590">
      <w:pPr>
        <w:rPr>
          <w:lang w:val="ru-KZ"/>
        </w:rPr>
      </w:pPr>
    </w:p>
    <w:p w14:paraId="1D00F9EA" w14:textId="498051FC" w:rsidR="00C43590" w:rsidRDefault="00C43590">
      <w:pPr>
        <w:rPr>
          <w:lang w:val="ru-KZ"/>
        </w:rPr>
      </w:pPr>
    </w:p>
    <w:p w14:paraId="5AD6116E" w14:textId="61677D7A" w:rsidR="00C43590" w:rsidRDefault="00C43590">
      <w:pPr>
        <w:rPr>
          <w:lang w:val="ru-KZ"/>
        </w:rPr>
      </w:pPr>
    </w:p>
    <w:p w14:paraId="5A45AD53" w14:textId="3E173A98" w:rsidR="00C43590" w:rsidRDefault="00C43590">
      <w:pPr>
        <w:rPr>
          <w:lang w:val="ru-KZ"/>
        </w:rPr>
      </w:pPr>
    </w:p>
    <w:p w14:paraId="1C2FB336" w14:textId="6CFAD7DC" w:rsidR="00C43590" w:rsidRDefault="00C43590">
      <w:pPr>
        <w:rPr>
          <w:lang w:val="ru-KZ"/>
        </w:rPr>
      </w:pPr>
    </w:p>
    <w:p w14:paraId="6E380A6E" w14:textId="76F5135F" w:rsidR="00C43590" w:rsidRDefault="00C43590">
      <w:pPr>
        <w:rPr>
          <w:lang w:val="ru-KZ"/>
        </w:rPr>
      </w:pPr>
    </w:p>
    <w:p w14:paraId="32F515A1" w14:textId="7F4B8D89" w:rsidR="00C43590" w:rsidRDefault="00C43590">
      <w:pPr>
        <w:rPr>
          <w:lang w:val="ru-KZ"/>
        </w:rPr>
      </w:pPr>
    </w:p>
    <w:p w14:paraId="1081CEFD" w14:textId="5EEE6A18" w:rsidR="00C43590" w:rsidRDefault="00C43590">
      <w:pPr>
        <w:rPr>
          <w:lang w:val="ru-KZ"/>
        </w:rPr>
      </w:pPr>
    </w:p>
    <w:p w14:paraId="7B68FEAB" w14:textId="05FEF22A" w:rsidR="00C43590" w:rsidRDefault="00C43590">
      <w:pPr>
        <w:rPr>
          <w:lang w:val="ru-KZ"/>
        </w:rPr>
      </w:pPr>
    </w:p>
    <w:p w14:paraId="209CFB78" w14:textId="4167E5A3" w:rsidR="00C43590" w:rsidRDefault="00C43590">
      <w:pPr>
        <w:rPr>
          <w:lang w:val="ru-KZ"/>
        </w:rPr>
      </w:pPr>
    </w:p>
    <w:p w14:paraId="49E17D26" w14:textId="6A8AF9F6" w:rsidR="00C43590" w:rsidRDefault="00C43590">
      <w:pPr>
        <w:rPr>
          <w:lang w:val="ru-KZ"/>
        </w:rPr>
      </w:pPr>
    </w:p>
    <w:p w14:paraId="70A4466E" w14:textId="692ED1A9" w:rsidR="00C43590" w:rsidRDefault="00C43590">
      <w:pPr>
        <w:rPr>
          <w:lang w:val="ru-KZ"/>
        </w:rPr>
      </w:pPr>
    </w:p>
    <w:p w14:paraId="7B99EE89" w14:textId="77777777" w:rsidR="00C43590" w:rsidRDefault="00C43590" w:rsidP="00C43590">
      <w:pPr>
        <w:pStyle w:val="text-align-right"/>
        <w:shd w:val="clear" w:color="auto" w:fill="FFFFFF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 Утвержден постановлением</w:t>
      </w:r>
      <w:r>
        <w:rPr>
          <w:rFonts w:ascii="Helvetica" w:hAnsi="Helvetica" w:cs="Helvetica"/>
          <w:color w:val="333333"/>
          <w:sz w:val="21"/>
          <w:szCs w:val="21"/>
        </w:rPr>
        <w:br/>
        <w:t>акимата Актюбинской области</w:t>
      </w:r>
      <w:r>
        <w:rPr>
          <w:rFonts w:ascii="Helvetica" w:hAnsi="Helvetica" w:cs="Helvetica"/>
          <w:color w:val="333333"/>
          <w:sz w:val="21"/>
          <w:szCs w:val="21"/>
        </w:rPr>
        <w:br/>
        <w:t>№ 34 от 4 февраля 2016 года</w:t>
      </w:r>
    </w:p>
    <w:p w14:paraId="5B60FC06" w14:textId="77777777" w:rsidR="00C43590" w:rsidRDefault="00C43590" w:rsidP="00C43590">
      <w:pPr>
        <w:pStyle w:val="text-align-center"/>
        <w:shd w:val="clear" w:color="auto" w:fill="FFFFFF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>
        <w:rPr>
          <w:rStyle w:val="a4"/>
          <w:rFonts w:ascii="Helvetica" w:hAnsi="Helvetica" w:cs="Helvetica"/>
          <w:color w:val="333333"/>
          <w:sz w:val="21"/>
          <w:szCs w:val="21"/>
        </w:rPr>
        <w:t>послесреднего</w:t>
      </w:r>
      <w:proofErr w:type="spellEnd"/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 образования"</w:t>
      </w:r>
    </w:p>
    <w:p w14:paraId="32B14E91" w14:textId="77777777" w:rsidR="00C43590" w:rsidRDefault="00C43590" w:rsidP="00C4359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1. Общие положения</w:t>
      </w:r>
      <w:r>
        <w:rPr>
          <w:rFonts w:ascii="Helvetica" w:hAnsi="Helvetica" w:cs="Helvetica"/>
          <w:color w:val="333333"/>
          <w:sz w:val="21"/>
          <w:szCs w:val="21"/>
        </w:rPr>
        <w:br/>
        <w:t> </w:t>
      </w:r>
    </w:p>
    <w:p w14:paraId="571FE917" w14:textId="77777777" w:rsidR="00C43590" w:rsidRDefault="00C43590" w:rsidP="00C4359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послесреднего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образования" (далее – государственная услуга) оказывается организациями реализующих программы дошкольного, начального, основного среднего, общего среднего, технического и профессионального,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послесреднего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образования, отделами образования города Актобе и районов, управлением образования Актюбинской области (далее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</w:p>
    <w:p w14:paraId="7E3DFE14" w14:textId="77777777" w:rsidR="00C43590" w:rsidRDefault="00C43590" w:rsidP="00C4359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Прием документов и выдача результата для оказания государственной услуги осуществляется через канцелярию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2B494698" w14:textId="77777777" w:rsidR="00C43590" w:rsidRDefault="00C43590" w:rsidP="00C4359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Форма оказания государственной услуги: бумажная.</w:t>
      </w:r>
    </w:p>
    <w:p w14:paraId="3525FC7A" w14:textId="77777777" w:rsidR="00C43590" w:rsidRDefault="00C43590" w:rsidP="00C4359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3. Результатом оказываемой государственной услуги является выдача расписки о приеме документов для прохождения аттестации согласно приложению 1 стандарта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послесреднего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образования" (далее – Стандарт) утвержденного приказом Министра образования и науки Республики Казахстан от 9 ноября 2015 года №632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послесреднего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образования" (зарегистрированный в Реестре государственной регистрации нормативных правовых актов № 12449).</w:t>
      </w:r>
    </w:p>
    <w:p w14:paraId="0D53A433" w14:textId="77777777" w:rsidR="00C43590" w:rsidRDefault="00C43590" w:rsidP="00C4359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Форма представления результата государственной услуги: бумажная.</w:t>
      </w:r>
    </w:p>
    <w:p w14:paraId="5CCEDDC4" w14:textId="77777777" w:rsidR="00C43590" w:rsidRDefault="00C43590" w:rsidP="00C4359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2. Описание порядка действий структурных подразделений (работников) </w:t>
      </w:r>
      <w:proofErr w:type="spellStart"/>
      <w:r>
        <w:rPr>
          <w:rStyle w:val="a4"/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 в процессе оказания государственной услуги</w:t>
      </w:r>
    </w:p>
    <w:p w14:paraId="071E8C9C" w14:textId="77777777" w:rsidR="00C43590" w:rsidRDefault="00C43590" w:rsidP="00C4359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4. Основанием для начала процедуры (действия) по оказанию государственной услуги является заявление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согласно приложению 2 Стандарта государственной услуги.</w:t>
      </w:r>
    </w:p>
    <w:p w14:paraId="3A04FF6F" w14:textId="77777777" w:rsidR="00C43590" w:rsidRDefault="00C43590" w:rsidP="00C4359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Содержание каждой процедуры (действия), входящей в состав процесса оказания государственной услуги: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Секретарь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аттестацинной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комиссии дошкольного, начального, основного среднего, общего среднего, технического и профессионального,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послесреднего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образования, отделов образования города Актобе и районов, управления образования Актюбинской области в течение 15 (пятнадцати) минут принимает и регистрирует пакет документов.</w:t>
      </w:r>
    </w:p>
    <w:p w14:paraId="6CC81917" w14:textId="77777777" w:rsidR="00C43590" w:rsidRDefault="00C43590" w:rsidP="00C4359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lastRenderedPageBreak/>
        <w:t xml:space="preserve">3. Описание порядка взаимодействия структурных подразделений (работников) </w:t>
      </w:r>
      <w:proofErr w:type="spellStart"/>
      <w:r>
        <w:rPr>
          <w:rStyle w:val="a4"/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 в процессе оказания государственной услуги</w:t>
      </w:r>
    </w:p>
    <w:p w14:paraId="53778A67" w14:textId="77777777" w:rsidR="00C43590" w:rsidRDefault="00C43590" w:rsidP="00C4359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6. Перечень структурных подразделений (работников)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которые участвуют в процессе оказания государственной услуги: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Секретарь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аттестацинной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комиссии дошкольного, начального, основного среднего, общего среднего, технического и профессионального,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послесреднего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образования, отделов образования города Актобе и районов, управления образования Актюбинской области. </w:t>
      </w:r>
    </w:p>
    <w:p w14:paraId="2C0585C8" w14:textId="77777777" w:rsidR="00C43590" w:rsidRDefault="00C43590" w:rsidP="00C4359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 w14:paraId="6AEA26DD" w14:textId="77777777" w:rsidR="00C43590" w:rsidRDefault="00C43590" w:rsidP="00C4359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Секретарь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аттестацинной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комиссии дошкольного, начального, основного среднего, общего среднего, технического и профессионального,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послесреднего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образования, отделов образования города Актобе и районов, управления образования Актюбинской области в течение 15 (пятнадцати) минут принимает и регистрирует пакет документов. Максимально допустимое время ожидания для сдачи заявления и пакета документов – 20 минут. Максимально допустимое время обслуживания – 20 минут.</w:t>
      </w:r>
    </w:p>
    <w:p w14:paraId="33E1EAFD" w14:textId="77777777" w:rsidR="00C43590" w:rsidRDefault="00C43590" w:rsidP="00C4359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График работы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понедельника по пятницу включительно с 9.00 часов до 18.00 часов, с перерывом на обед с 13.00 часов до 14.00 часов, кроме выходных и праздничных дней, согласно трудовому законодательству Республики Казахстан.</w:t>
      </w:r>
    </w:p>
    <w:p w14:paraId="7D00CBBD" w14:textId="77777777" w:rsidR="00C43590" w:rsidRDefault="00C43590" w:rsidP="00C4359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Прием документов и выдача результатов оказания государственной услуги осуществляется с 09.00 часов до 17.30 часов с перерывом на обед с 13.00 часов до 14.00 часов.</w:t>
      </w:r>
    </w:p>
    <w:p w14:paraId="22951E14" w14:textId="77777777" w:rsidR="00C43590" w:rsidRDefault="00C43590" w:rsidP="00C4359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Прием осуществляется в порядке очереди, без предварительной записи и ускоренного обслуживания.</w:t>
      </w:r>
    </w:p>
    <w:p w14:paraId="4DAFA807" w14:textId="77777777" w:rsidR="00C43590" w:rsidRDefault="00C43590" w:rsidP="00C4359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8.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процессе оказания государственной услуги между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услугодателями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отражается в справочнике бизнес-процессов оказания государственной услуги согласно приложению к настоящему регламенту государственной услуги. Справочник бизнес-процессов оказания государственной услуги размещается на интернет-ресурсе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442E2938" w14:textId="39F0279B" w:rsidR="00C43590" w:rsidRPr="00C43590" w:rsidRDefault="00C43590">
      <w:pPr>
        <w:rPr>
          <w:lang w:val="ru-KZ"/>
        </w:rPr>
      </w:pPr>
      <w:bookmarkStart w:id="0" w:name="_GoBack"/>
      <w:bookmarkEnd w:id="0"/>
    </w:p>
    <w:p w14:paraId="4D2C2C1E" w14:textId="32A54754" w:rsidR="00C43590" w:rsidRDefault="00C43590">
      <w:pPr>
        <w:rPr>
          <w:lang w:val="ru-KZ"/>
        </w:rPr>
      </w:pPr>
    </w:p>
    <w:p w14:paraId="09AE1F7C" w14:textId="77FA93D6" w:rsidR="00C43590" w:rsidRDefault="00C43590">
      <w:pPr>
        <w:rPr>
          <w:lang w:val="ru-KZ"/>
        </w:rPr>
      </w:pPr>
    </w:p>
    <w:p w14:paraId="630676FF" w14:textId="0A0FF107" w:rsidR="00C43590" w:rsidRDefault="00C43590">
      <w:pPr>
        <w:rPr>
          <w:lang w:val="ru-KZ"/>
        </w:rPr>
      </w:pPr>
    </w:p>
    <w:p w14:paraId="209E4B99" w14:textId="73C6ECF1" w:rsidR="00C43590" w:rsidRDefault="00C43590">
      <w:pPr>
        <w:rPr>
          <w:lang w:val="ru-KZ"/>
        </w:rPr>
      </w:pPr>
    </w:p>
    <w:p w14:paraId="317CDAE1" w14:textId="1DE5B0FF" w:rsidR="00C43590" w:rsidRDefault="00C43590">
      <w:pPr>
        <w:rPr>
          <w:lang w:val="ru-KZ"/>
        </w:rPr>
      </w:pPr>
    </w:p>
    <w:p w14:paraId="0FC3F683" w14:textId="77777777" w:rsidR="00C43590" w:rsidRDefault="00C43590">
      <w:pPr>
        <w:rPr>
          <w:lang w:val="ru-KZ"/>
        </w:rPr>
      </w:pPr>
    </w:p>
    <w:p w14:paraId="19D11C46" w14:textId="06367230" w:rsidR="00C43590" w:rsidRDefault="00C43590">
      <w:pPr>
        <w:rPr>
          <w:lang w:val="ru-KZ"/>
        </w:rPr>
      </w:pPr>
    </w:p>
    <w:p w14:paraId="71C75D39" w14:textId="08503FFB" w:rsidR="00C43590" w:rsidRDefault="00C43590">
      <w:pPr>
        <w:rPr>
          <w:lang w:val="ru-KZ"/>
        </w:rPr>
      </w:pPr>
    </w:p>
    <w:p w14:paraId="09B345CC" w14:textId="3D894CC5" w:rsidR="00C43590" w:rsidRDefault="00C43590">
      <w:pPr>
        <w:rPr>
          <w:lang w:val="ru-KZ"/>
        </w:rPr>
      </w:pPr>
    </w:p>
    <w:p w14:paraId="5752FB1B" w14:textId="257816F9" w:rsidR="00C43590" w:rsidRDefault="00C43590">
      <w:pPr>
        <w:rPr>
          <w:lang w:val="ru-KZ"/>
        </w:rPr>
      </w:pPr>
    </w:p>
    <w:p w14:paraId="0B1611F9" w14:textId="77777777" w:rsidR="00C43590" w:rsidRPr="005A38ED" w:rsidRDefault="00C43590">
      <w:pPr>
        <w:rPr>
          <w:lang w:val="ru-KZ"/>
        </w:rPr>
      </w:pPr>
    </w:p>
    <w:sectPr w:rsidR="00C43590" w:rsidRPr="005A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4C"/>
    <w:rsid w:val="003E124C"/>
    <w:rsid w:val="005A38ED"/>
    <w:rsid w:val="00AB4F8C"/>
    <w:rsid w:val="00C4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E17C"/>
  <w15:chartTrackingRefBased/>
  <w15:docId w15:val="{5D36BEB3-8FAD-48D6-9081-C260B418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text-align-right">
    <w:name w:val="text-align-right"/>
    <w:basedOn w:val="a"/>
    <w:rsid w:val="00C4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text-align-center">
    <w:name w:val="text-align-center"/>
    <w:basedOn w:val="a"/>
    <w:rsid w:val="00C4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text-align-justify">
    <w:name w:val="text-align-justify"/>
    <w:basedOn w:val="a"/>
    <w:rsid w:val="00C4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C43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1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3821</Words>
  <Characters>21783</Characters>
  <Application>Microsoft Office Word</Application>
  <DocSecurity>0</DocSecurity>
  <Lines>181</Lines>
  <Paragraphs>51</Paragraphs>
  <ScaleCrop>false</ScaleCrop>
  <Company/>
  <LinksUpToDate>false</LinksUpToDate>
  <CharactersWithSpaces>25553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sh.prig-1</dc:creator>
  <cp:keywords/>
  <dc:description/>
  <cp:lastModifiedBy>sh.prig-1</cp:lastModifiedBy>
  <cp:revision>5</cp:revision>
  <dcterms:created xsi:type="dcterms:W3CDTF">2018-08-15T12:15:00Z</dcterms:created>
  <dcterms:modified xsi:type="dcterms:W3CDTF">2018-08-15T12:24:00Z</dcterms:modified>
</cp:coreProperties>
</file>